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1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5294"/>
        <w:gridCol w:w="2594"/>
      </w:tblGrid>
      <w:tr w:rsidR="00344780" w:rsidRPr="00247F83" w14:paraId="61381F59" w14:textId="77777777" w:rsidTr="00A02AB6">
        <w:tc>
          <w:tcPr>
            <w:tcW w:w="2236" w:type="dxa"/>
            <w:vMerge w:val="restart"/>
            <w:vAlign w:val="center"/>
          </w:tcPr>
          <w:p w14:paraId="6743156A" w14:textId="77777777" w:rsidR="00344780" w:rsidRPr="00247F83" w:rsidRDefault="00344780" w:rsidP="00A26592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bookmarkStart w:id="0" w:name="_Hlk165890097"/>
            <w:bookmarkStart w:id="1" w:name="_Hlk89083112"/>
            <w:r w:rsidRPr="00247F83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CEF121F" wp14:editId="62326BC7">
                  <wp:extent cx="956945" cy="694690"/>
                  <wp:effectExtent l="0" t="0" r="0" b="0"/>
                  <wp:docPr id="309994891" name="Immagine 3" descr="Immagine che contiene bandiera, simbolo, Blu elettrico, Blu intens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94891" name="Immagine 3" descr="Immagine che contiene bandiera, simbolo, Blu elettrico, Blu intens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4" w:type="dxa"/>
          </w:tcPr>
          <w:p w14:paraId="139963CB" w14:textId="77777777" w:rsidR="00344780" w:rsidRPr="00247F83" w:rsidRDefault="00344780" w:rsidP="00A26592">
            <w:pPr>
              <w:widowControl w:val="0"/>
              <w:autoSpaceDE w:val="0"/>
              <w:autoSpaceDN w:val="0"/>
              <w:spacing w:before="120" w:after="120"/>
              <w:ind w:right="44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47F83">
              <w:rPr>
                <w:rFonts w:cs="Arial"/>
                <w:noProof/>
              </w:rPr>
              <w:drawing>
                <wp:inline distT="0" distB="0" distL="0" distR="0" wp14:anchorId="3AFDCD64" wp14:editId="584F8BBC">
                  <wp:extent cx="2157730" cy="314325"/>
                  <wp:effectExtent l="0" t="0" r="0" b="9525"/>
                  <wp:docPr id="1856909188" name="Immagine 1856909188" descr="Immagine che contiene testo, Carattere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09188" name="Immagine 1856909188" descr="Immagine che contiene testo, Carattere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vMerge w:val="restart"/>
            <w:vAlign w:val="center"/>
          </w:tcPr>
          <w:p w14:paraId="7E9625E1" w14:textId="34B6B744" w:rsidR="00344780" w:rsidRPr="00247F83" w:rsidRDefault="00344780" w:rsidP="00A26592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47F83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175BDB" wp14:editId="5371F459">
                  <wp:extent cx="1426845" cy="908685"/>
                  <wp:effectExtent l="0" t="0" r="1905" b="5715"/>
                  <wp:docPr id="264893103" name="Immagine 5" descr="Immagine che contiene simbolo, logo, test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93103" name="Immagine 5" descr="Immagine che contiene simbolo, logo, test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780" w:rsidRPr="00247F83" w14:paraId="5ACE06FE" w14:textId="77777777" w:rsidTr="00A02AB6">
        <w:tc>
          <w:tcPr>
            <w:tcW w:w="2236" w:type="dxa"/>
            <w:vMerge/>
          </w:tcPr>
          <w:p w14:paraId="411787DA" w14:textId="77777777" w:rsidR="00344780" w:rsidRPr="00247F83" w:rsidRDefault="00344780" w:rsidP="00A26592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94" w:type="dxa"/>
          </w:tcPr>
          <w:p w14:paraId="3EC38CF6" w14:textId="77777777" w:rsidR="00344780" w:rsidRPr="00247F83" w:rsidRDefault="00344780" w:rsidP="00A26592">
            <w:pPr>
              <w:snapToGrid w:val="0"/>
              <w:jc w:val="center"/>
              <w:rPr>
                <w:rFonts w:eastAsia="ArialMT" w:cs="Arial"/>
                <w:b/>
              </w:rPr>
            </w:pPr>
            <w:r w:rsidRPr="00247F83">
              <w:rPr>
                <w:rFonts w:eastAsia="ArialMT" w:cs="Arial"/>
                <w:b/>
              </w:rPr>
              <w:t>Direzione Generale Agricoltura, caccia e pesca</w:t>
            </w:r>
          </w:p>
          <w:p w14:paraId="6F03A03E" w14:textId="77777777" w:rsidR="00344780" w:rsidRPr="00247F83" w:rsidRDefault="00344780" w:rsidP="00A26592">
            <w:pPr>
              <w:pStyle w:val="Intestazione"/>
              <w:spacing w:after="120"/>
              <w:jc w:val="center"/>
              <w:rPr>
                <w:rFonts w:eastAsia="ArialMT" w:cs="Arial"/>
                <w:b/>
                <w:i/>
                <w:iCs/>
              </w:rPr>
            </w:pPr>
            <w:r w:rsidRPr="00247F83">
              <w:rPr>
                <w:rFonts w:eastAsia="ArialMT" w:cs="Arial"/>
                <w:b/>
                <w:i/>
                <w:iCs/>
              </w:rPr>
              <w:t>Settore Attività faunistico-venatorie, pesca e acquacoltura</w:t>
            </w:r>
          </w:p>
          <w:p w14:paraId="0BD14F05" w14:textId="77777777" w:rsidR="00344780" w:rsidRDefault="00344780" w:rsidP="00A26592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927536B" w14:textId="08E24D63" w:rsidR="00A02AB6" w:rsidRPr="00247F83" w:rsidRDefault="00A02AB6" w:rsidP="00A02AB6">
            <w:pPr>
              <w:widowControl w:val="0"/>
              <w:autoSpaceDE w:val="0"/>
              <w:autoSpaceDN w:val="0"/>
              <w:spacing w:before="120" w:after="120"/>
              <w:ind w:right="44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CBF7E2B" wp14:editId="09582219">
                  <wp:extent cx="1543050" cy="409575"/>
                  <wp:effectExtent l="0" t="0" r="0" b="9525"/>
                  <wp:docPr id="80170566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vMerge/>
          </w:tcPr>
          <w:p w14:paraId="74B83B76" w14:textId="77777777" w:rsidR="00344780" w:rsidRPr="00247F83" w:rsidRDefault="00344780" w:rsidP="00A26592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3B710FA9" w14:textId="3C6D5330" w:rsidR="000F4DFD" w:rsidRPr="00247F83" w:rsidRDefault="000F4DFD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2"/>
          <w:lang w:eastAsia="zh-CN" w:bidi="hi-IN"/>
        </w:rPr>
      </w:pPr>
    </w:p>
    <w:p w14:paraId="742715BF" w14:textId="77777777" w:rsidR="000F4DFD" w:rsidRPr="00247F83" w:rsidRDefault="000F4DFD" w:rsidP="000F4DFD">
      <w:pPr>
        <w:suppressAutoHyphens/>
        <w:spacing w:before="7"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2" w:name="_Hlk89157183"/>
      <w:r w:rsidRPr="00247F8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ALLEGATO A</w:t>
      </w:r>
    </w:p>
    <w:p w14:paraId="1A7A3880" w14:textId="77777777" w:rsidR="000F4DFD" w:rsidRPr="00247F83" w:rsidRDefault="000F4DFD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bookmarkEnd w:id="2"/>
    <w:p w14:paraId="5F661754" w14:textId="77777777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5B36C9E6" w14:textId="77777777" w:rsidR="00BE1DD7" w:rsidRDefault="00BE1DD7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18A7D945" w14:textId="77777777" w:rsidR="00195BDD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5</w:t>
      </w:r>
    </w:p>
    <w:p w14:paraId="2CFDC6FC" w14:textId="700F5E76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“Resilienza, sviluppo e transizione ambientale,</w:t>
      </w:r>
    </w:p>
    <w:p w14:paraId="1EC7847F" w14:textId="77777777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economica e sociale del settore acquacoltura”</w:t>
      </w:r>
    </w:p>
    <w:p w14:paraId="6732B288" w14:textId="77777777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1EF806AA" w14:textId="77777777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PRIORITA’ 2 </w:t>
      </w:r>
    </w:p>
    <w:p w14:paraId="0A4220C7" w14:textId="77777777" w:rsidR="00BE1DD7" w:rsidRDefault="00BE1DD7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C2479E1" w14:textId="5FEC6095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618A06B4" w14:textId="0EFDBC95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221502</w:t>
      </w:r>
      <w:r w:rsidR="00195BD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Operazione 64</w:t>
      </w:r>
    </w:p>
    <w:p w14:paraId="0730049B" w14:textId="77777777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582D6049" w14:textId="77777777" w:rsidR="00EB264A" w:rsidRPr="00EB264A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0B136F27" w14:textId="77777777" w:rsidR="00BE1DD7" w:rsidRDefault="00BE1DD7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29CA31C" w14:textId="25F0344F" w:rsidR="000F4DFD" w:rsidRPr="00247F83" w:rsidRDefault="00EB264A" w:rsidP="00EB264A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bookmarkEnd w:id="1"/>
    <w:p w14:paraId="0E2A2F75" w14:textId="77777777" w:rsidR="000F4DFD" w:rsidRPr="00247F83" w:rsidRDefault="000F4DFD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1CCD1B3A" w14:textId="77777777" w:rsidR="000F4DFD" w:rsidRPr="00247F83" w:rsidRDefault="000F4DFD" w:rsidP="000F4DF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</w:p>
    <w:p w14:paraId="77B21849" w14:textId="77777777" w:rsidR="008157A3" w:rsidRPr="008157A3" w:rsidRDefault="008157A3" w:rsidP="00815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0"/>
          <w:szCs w:val="24"/>
          <w:lang w:eastAsia="ja-JP"/>
        </w:rPr>
      </w:pPr>
      <w:r w:rsidRPr="008157A3">
        <w:rPr>
          <w:rFonts w:ascii="Times New Roman" w:eastAsia="SimSun" w:hAnsi="Times New Roman" w:cs="Times New Roman"/>
          <w:b/>
          <w:bCs/>
          <w:sz w:val="20"/>
          <w:szCs w:val="24"/>
          <w:lang w:eastAsia="ja-JP"/>
        </w:rPr>
        <w:t>Spett. REGIONE EMILIA-ROMAGNA</w:t>
      </w:r>
    </w:p>
    <w:p w14:paraId="065A93BF" w14:textId="77777777" w:rsidR="008157A3" w:rsidRPr="008157A3" w:rsidRDefault="008157A3" w:rsidP="00815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0"/>
          <w:szCs w:val="24"/>
          <w:lang w:eastAsia="ja-JP"/>
        </w:rPr>
      </w:pPr>
      <w:r w:rsidRPr="008157A3">
        <w:rPr>
          <w:rFonts w:ascii="Times New Roman" w:eastAsia="SimSun" w:hAnsi="Times New Roman" w:cs="Times New Roman"/>
          <w:bCs/>
          <w:sz w:val="20"/>
          <w:szCs w:val="24"/>
          <w:lang w:eastAsia="ja-JP"/>
        </w:rPr>
        <w:t>Direzione Generale Agricoltura, Caccia e Pesca</w:t>
      </w:r>
    </w:p>
    <w:p w14:paraId="5BE2C58D" w14:textId="77777777" w:rsidR="008157A3" w:rsidRPr="008157A3" w:rsidRDefault="008157A3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SimSun" w:hAnsi="Times New Roman" w:cs="Times New Roman"/>
          <w:bCs/>
          <w:i/>
          <w:sz w:val="20"/>
          <w:szCs w:val="24"/>
          <w:lang w:eastAsia="ja-JP"/>
        </w:rPr>
      </w:pPr>
      <w:r w:rsidRPr="008157A3">
        <w:rPr>
          <w:rFonts w:ascii="Times New Roman" w:eastAsia="SimSun" w:hAnsi="Times New Roman" w:cs="Times New Roman"/>
          <w:bCs/>
          <w:i/>
          <w:sz w:val="20"/>
          <w:szCs w:val="24"/>
          <w:lang w:eastAsia="ja-JP"/>
        </w:rPr>
        <w:t xml:space="preserve">Settore Attività faunistico-venatorie, pesca e acquacoltura </w:t>
      </w:r>
    </w:p>
    <w:p w14:paraId="25C190C9" w14:textId="77777777" w:rsidR="008157A3" w:rsidRPr="008157A3" w:rsidRDefault="008157A3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SimSun" w:hAnsi="Times New Roman" w:cs="Times New Roman"/>
          <w:bCs/>
          <w:sz w:val="20"/>
          <w:szCs w:val="24"/>
          <w:lang w:eastAsia="ja-JP"/>
        </w:rPr>
      </w:pPr>
      <w:r w:rsidRPr="008157A3">
        <w:rPr>
          <w:rFonts w:ascii="Times New Roman" w:eastAsia="SimSun" w:hAnsi="Times New Roman" w:cs="Times New Roman"/>
          <w:bCs/>
          <w:sz w:val="20"/>
          <w:szCs w:val="24"/>
          <w:lang w:eastAsia="ja-JP"/>
        </w:rPr>
        <w:t>Viale della Fiera, 8</w:t>
      </w:r>
    </w:p>
    <w:p w14:paraId="0DDC2B57" w14:textId="77777777" w:rsidR="008157A3" w:rsidRPr="008157A3" w:rsidRDefault="008157A3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SimSun" w:hAnsi="Times New Roman" w:cs="Times New Roman"/>
          <w:bCs/>
          <w:sz w:val="20"/>
          <w:szCs w:val="24"/>
          <w:lang w:eastAsia="ja-JP"/>
        </w:rPr>
      </w:pPr>
      <w:r w:rsidRPr="008157A3">
        <w:rPr>
          <w:rFonts w:ascii="Times New Roman" w:eastAsia="SimSun" w:hAnsi="Times New Roman" w:cs="Times New Roman"/>
          <w:bCs/>
          <w:sz w:val="20"/>
          <w:szCs w:val="24"/>
          <w:lang w:eastAsia="ja-JP"/>
        </w:rPr>
        <w:t>40127 BOLOGNA BO</w:t>
      </w:r>
    </w:p>
    <w:p w14:paraId="5277648C" w14:textId="77777777" w:rsidR="008157A3" w:rsidRPr="008157A3" w:rsidRDefault="00DA229E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SimSun" w:hAnsi="Times New Roman" w:cs="Times New Roman"/>
          <w:bCs/>
          <w:sz w:val="20"/>
          <w:szCs w:val="24"/>
          <w:lang w:eastAsia="ja-JP"/>
        </w:rPr>
      </w:pPr>
      <w:hyperlink r:id="rId15" w:history="1">
        <w:r w:rsidR="008157A3" w:rsidRPr="008157A3">
          <w:rPr>
            <w:rFonts w:ascii="Times New Roman" w:eastAsia="SimSun" w:hAnsi="Times New Roman" w:cs="Times New Roman"/>
            <w:bCs/>
            <w:color w:val="0563C1"/>
            <w:sz w:val="20"/>
            <w:szCs w:val="24"/>
            <w:u w:val="single"/>
            <w:lang w:eastAsia="ja-JP"/>
          </w:rPr>
          <w:t>territoriorurale@postacert.regione.emiliaromagna.it</w:t>
        </w:r>
      </w:hyperlink>
    </w:p>
    <w:p w14:paraId="73A78ADA" w14:textId="77777777" w:rsidR="000F4DFD" w:rsidRPr="00247F83" w:rsidRDefault="000F4DFD" w:rsidP="000F4DFD">
      <w:pPr>
        <w:autoSpaceDE w:val="0"/>
        <w:autoSpaceDN w:val="0"/>
        <w:adjustRightInd w:val="0"/>
        <w:spacing w:after="120" w:line="240" w:lineRule="auto"/>
        <w:ind w:right="261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0381CC3" w14:textId="1F8EAA74" w:rsidR="00E21F65" w:rsidRDefault="00E21F65" w:rsidP="00E21F65">
      <w:pPr>
        <w:pStyle w:val="bandotitolopara"/>
        <w:numPr>
          <w:ilvl w:val="0"/>
          <w:numId w:val="0"/>
        </w:numPr>
        <w:tabs>
          <w:tab w:val="left" w:pos="708"/>
        </w:tabs>
        <w:rPr>
          <w:kern w:val="0"/>
          <w:lang w:eastAsia="hi-IN"/>
        </w:rPr>
      </w:pPr>
      <w:r>
        <w:t>DOMANDA DI SOSTEGNO E PAGAMENTO</w:t>
      </w:r>
      <w:r>
        <w:rPr>
          <w:kern w:val="0"/>
          <w:lang w:eastAsia="hi-IN"/>
        </w:rPr>
        <w:t xml:space="preserve"> (obbligatoria pena </w:t>
      </w:r>
      <w:r w:rsidR="00BC1814">
        <w:rPr>
          <w:kern w:val="0"/>
          <w:lang w:eastAsia="hi-IN"/>
        </w:rPr>
        <w:t xml:space="preserve">la </w:t>
      </w:r>
      <w:r>
        <w:rPr>
          <w:kern w:val="0"/>
          <w:lang w:eastAsia="hi-IN"/>
        </w:rPr>
        <w:t>ricevibilità)</w:t>
      </w:r>
    </w:p>
    <w:p w14:paraId="48D8C803" w14:textId="77777777" w:rsidR="00F66BE6" w:rsidRPr="00247F83" w:rsidRDefault="00F66BE6" w:rsidP="5874081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6001BA63" w14:textId="21F1806E" w:rsidR="000F4DFD" w:rsidRPr="00247F83" w:rsidRDefault="31311F4D" w:rsidP="5874081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>DATI IDENTIFICATIVI DELL’IMPRESA RICHIEDENTE</w:t>
      </w:r>
    </w:p>
    <w:p w14:paraId="3D58451A" w14:textId="77777777" w:rsidR="000F4DFD" w:rsidRPr="00247F83" w:rsidRDefault="000F4DFD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p w14:paraId="7E5FC7D0" w14:textId="77777777" w:rsidR="000F4DFD" w:rsidRPr="00247F83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Ragione sociale _________________________________________________________________</w:t>
      </w:r>
    </w:p>
    <w:p w14:paraId="3B8180CE" w14:textId="77777777" w:rsidR="000F4DFD" w:rsidRPr="00247F83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Partita Iva _________________________ Codice fiscale ________________________________</w:t>
      </w:r>
    </w:p>
    <w:p w14:paraId="72373D9E" w14:textId="77777777" w:rsidR="000F4DFD" w:rsidRPr="00247F83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</w:p>
    <w:p w14:paraId="4C43CDFC" w14:textId="77777777" w:rsidR="000F4DFD" w:rsidRPr="00247F83" w:rsidRDefault="000F4DFD" w:rsidP="000F4DFD">
      <w:pPr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u w:val="single"/>
          <w:lang w:eastAsia="zh-CN" w:bidi="hi-IN"/>
        </w:rPr>
        <w:t>Sede legale</w:t>
      </w:r>
    </w:p>
    <w:p w14:paraId="6042127D" w14:textId="77777777" w:rsidR="000F4DFD" w:rsidRPr="00247F83" w:rsidRDefault="000F4DFD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p w14:paraId="61CC2C5C" w14:textId="77777777" w:rsidR="000F4DFD" w:rsidRPr="00247F83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Comune _____________________________________________ CAP __________ Prov. ______</w:t>
      </w:r>
    </w:p>
    <w:p w14:paraId="70CEB54A" w14:textId="3C752F32" w:rsidR="000F4DFD" w:rsidRPr="00247F83" w:rsidRDefault="000F4DFD" w:rsidP="000F4DFD">
      <w:pPr>
        <w:suppressAutoHyphens/>
        <w:spacing w:before="80" w:after="80" w:line="240" w:lineRule="auto"/>
        <w:ind w:right="140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Indirizzo ____________________________________________________________________</w:t>
      </w:r>
      <w:r w:rsidR="00195BDD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___</w:t>
      </w:r>
    </w:p>
    <w:p w14:paraId="3A7EAB56" w14:textId="21BB422B" w:rsidR="000F4DFD" w:rsidRPr="00247F83" w:rsidRDefault="000F4DFD" w:rsidP="00195BDD">
      <w:pPr>
        <w:tabs>
          <w:tab w:val="left" w:pos="4678"/>
        </w:tabs>
        <w:suppressAutoHyphens/>
        <w:spacing w:before="80" w:after="80" w:line="240" w:lineRule="auto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Telefono __________________________</w:t>
      </w:r>
      <w:r w:rsidR="00195BDD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 Indirizzo</w:t>
      </w: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 (PEC) _________________</w:t>
      </w:r>
      <w:r w:rsidR="00195BDD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______</w:t>
      </w: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________</w:t>
      </w:r>
    </w:p>
    <w:p w14:paraId="287FCB86" w14:textId="6B047336" w:rsidR="000F4DFD" w:rsidRPr="00247F83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Provincia CCIAA ________                 N. iscrizione CCIAA ______________________</w:t>
      </w:r>
      <w:r w:rsidR="00195BDD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_</w:t>
      </w: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_______</w:t>
      </w:r>
    </w:p>
    <w:p w14:paraId="49AF9FE2" w14:textId="6E2498EF" w:rsidR="000F4DFD" w:rsidRDefault="000F4DFD" w:rsidP="000F4DFD">
      <w:pPr>
        <w:suppressAutoHyphens/>
        <w:spacing w:before="80" w:after="80" w:line="240" w:lineRule="auto"/>
        <w:textAlignment w:val="baseline"/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Data di iscrizione CCIA ____/____/_______</w:t>
      </w:r>
    </w:p>
    <w:p w14:paraId="71957086" w14:textId="77777777" w:rsidR="000F4DFD" w:rsidRPr="00247F83" w:rsidRDefault="000F4DFD" w:rsidP="000F4DFD">
      <w:pPr>
        <w:suppressAutoHyphens/>
        <w:spacing w:before="80" w:after="80" w:line="240" w:lineRule="auto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p w14:paraId="6B1FA12C" w14:textId="77777777" w:rsidR="000F4DFD" w:rsidRPr="00195BDD" w:rsidRDefault="31311F4D" w:rsidP="5874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</w:pPr>
      <w:r w:rsidRPr="00195BDD">
        <w:rPr>
          <w:rFonts w:ascii="Times New Roman" w:eastAsia="ArialMT" w:hAnsi="Times New Roman" w:cs="Cambria"/>
          <w:b/>
          <w:bCs/>
          <w:kern w:val="2"/>
          <w:sz w:val="24"/>
          <w:szCs w:val="24"/>
          <w:lang w:eastAsia="zh-CN" w:bidi="hi-IN"/>
        </w:rPr>
        <w:t xml:space="preserve">DATI IDENTIFICATIVI DEL/I RICHIEDENTE/I </w:t>
      </w:r>
    </w:p>
    <w:p w14:paraId="377716FC" w14:textId="124AF994" w:rsidR="000F4DFD" w:rsidRPr="00195BDD" w:rsidRDefault="000F4DFD" w:rsidP="000F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195BDD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lastRenderedPageBreak/>
        <w:t>(</w:t>
      </w:r>
      <w:r w:rsidR="008C6B2B" w:rsidRPr="008C6B2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 xml:space="preserve">Nel caso in cui la rappresentanza societaria sia detenuta da più di un giovane acquacoltore, essi potranno sottoscrivere la domanda con firma congiunta, nei limiti specificati al paragrafo 7. </w:t>
      </w:r>
      <w:r w:rsidR="008C6B2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I</w:t>
      </w:r>
      <w:r w:rsidRPr="00195BDD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l presente Allegato deve essere compilato con i dati anagrafici degli amministratori con i poteri di rappresentanza).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605"/>
        <w:gridCol w:w="4548"/>
        <w:gridCol w:w="398"/>
        <w:gridCol w:w="2909"/>
      </w:tblGrid>
      <w:tr w:rsidR="006C0444" w:rsidRPr="00926A82" w14:paraId="51DEF760" w14:textId="77777777" w:rsidTr="006C0444">
        <w:trPr>
          <w:trHeight w:val="397"/>
        </w:trPr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699D47A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Cognome e Nome</w:t>
            </w:r>
          </w:p>
        </w:tc>
        <w:tc>
          <w:tcPr>
            <w:tcW w:w="758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92DCD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  <w:tr w:rsidR="006C0444" w:rsidRPr="00926A82" w14:paraId="02C775CA" w14:textId="77777777" w:rsidTr="006C0444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C4F8E9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lang w:eastAsia="hi-IN"/>
              </w:rPr>
              <w:t>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F716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CC4F5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il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CCD28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  <w:tr w:rsidR="006C0444" w:rsidRPr="00926A82" w14:paraId="63D16400" w14:textId="77777777" w:rsidTr="006C0444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FE7C55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Codice fiscale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49A55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  <w:tr w:rsidR="006C0444" w:rsidRPr="00926A82" w14:paraId="7BAB23E9" w14:textId="77777777" w:rsidTr="006C0444">
        <w:trPr>
          <w:trHeight w:val="397"/>
        </w:trPr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F64BE2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Cognome e Nome</w:t>
            </w:r>
          </w:p>
        </w:tc>
        <w:tc>
          <w:tcPr>
            <w:tcW w:w="758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A0EEA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  <w:tr w:rsidR="006C0444" w:rsidRPr="00926A82" w14:paraId="6EEEFB93" w14:textId="77777777" w:rsidTr="006C0444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F8D9A0D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lang w:eastAsia="hi-IN"/>
              </w:rPr>
              <w:t>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E108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4B092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il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86A183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  <w:tr w:rsidR="006C0444" w:rsidRPr="00926A82" w14:paraId="281D2E44" w14:textId="77777777" w:rsidTr="006C0444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362033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Codice fiscale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7E30A5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  <w:tr w:rsidR="006C0444" w:rsidRPr="00926A82" w14:paraId="1421AC3A" w14:textId="77777777" w:rsidTr="006C0444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84B827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Cognome e Nome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74A7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D0542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F969B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  <w:tr w:rsidR="006C0444" w:rsidRPr="00926A82" w14:paraId="7CE18783" w14:textId="77777777" w:rsidTr="006C0444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AD8E078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 xml:space="preserve">Nato/a </w:t>
            </w:r>
            <w:proofErr w:type="spellStart"/>
            <w:r w:rsidRPr="00926A82">
              <w:rPr>
                <w:rFonts w:cs="Times New Roman"/>
                <w:lang w:eastAsia="hi-IN"/>
              </w:rPr>
              <w:t>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84CAA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1CCFB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il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18E00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  <w:tr w:rsidR="006C0444" w:rsidRPr="00926A82" w14:paraId="28A5ACB6" w14:textId="77777777" w:rsidTr="006C0444">
        <w:trPr>
          <w:trHeight w:val="397"/>
        </w:trPr>
        <w:tc>
          <w:tcPr>
            <w:tcW w:w="2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18B3FC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  <w:r w:rsidRPr="00926A82">
              <w:rPr>
                <w:rFonts w:cs="Times New Roman"/>
                <w:lang w:eastAsia="hi-IN"/>
              </w:rPr>
              <w:t>Codice fiscale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DAD15" w14:textId="77777777" w:rsidR="006C0444" w:rsidRPr="00926A82" w:rsidRDefault="006C0444" w:rsidP="00716B26">
            <w:pPr>
              <w:rPr>
                <w:rFonts w:cs="Times New Roman"/>
                <w:lang w:eastAsia="hi-IN"/>
              </w:rPr>
            </w:pPr>
          </w:p>
        </w:tc>
      </w:tr>
    </w:tbl>
    <w:p w14:paraId="6EB9A114" w14:textId="77777777" w:rsidR="000F4DFD" w:rsidRPr="00195BDD" w:rsidRDefault="000F4DFD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p w14:paraId="600C9E80" w14:textId="11E8B84B" w:rsidR="000F4DFD" w:rsidRPr="00247F83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in qualità di</w:t>
      </w:r>
      <w:r w:rsidR="00F24C45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legale rappresentante/i</w:t>
      </w:r>
    </w:p>
    <w:p w14:paraId="70254E31" w14:textId="4312780F" w:rsidR="000F4DFD" w:rsidRPr="00247F83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dell’impresa richiede</w:t>
      </w:r>
      <w:r w:rsidR="00F24C45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nte</w:t>
      </w:r>
    </w:p>
    <w:p w14:paraId="198D02B3" w14:textId="00D83BC4" w:rsidR="000F4DFD" w:rsidRPr="00247F83" w:rsidRDefault="000F4DFD" w:rsidP="000F4DFD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CHIEDE</w:t>
      </w:r>
      <w:r w:rsidR="00F24C45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/NO</w:t>
      </w:r>
    </w:p>
    <w:p w14:paraId="5404C512" w14:textId="0B457851" w:rsidR="00AC7C82" w:rsidRPr="00AC7C82" w:rsidRDefault="006C0444" w:rsidP="00AC7C82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di essere ammesso/</w:t>
      </w:r>
      <w:r w:rsidR="00F24C45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 alla concessione e al successivo </w:t>
      </w:r>
      <w:r w:rsidR="007B17F9" w:rsidRPr="007B17F9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pagamento del </w:t>
      </w:r>
      <w:r w:rsidR="00011B69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premio</w:t>
      </w:r>
      <w:r w:rsidR="007B17F9" w:rsidRPr="007B17F9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 nelle modalità</w:t>
      </w:r>
      <w:r w:rsidR="000F4DFD"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 previst</w:t>
      </w:r>
      <w:r w:rsidR="00782E2E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e</w:t>
      </w:r>
      <w:r w:rsidR="000F4DFD"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11B69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dal </w:t>
      </w:r>
      <w:r w:rsidR="00011B69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PN FEAMPA 2021/2027 - </w:t>
      </w:r>
      <w:r w:rsidR="00011B69"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Intervento 221502</w:t>
      </w:r>
      <w:r w:rsidR="00011B69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="00AC7C82" w:rsidRPr="00AC7C82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Operazione 64</w:t>
      </w:r>
      <w:r w:rsidR="003D7460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11B69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- </w:t>
      </w:r>
      <w:r w:rsidR="00011B69" w:rsidRPr="00AC7C82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AVVISO PUBBLICO</w:t>
      </w:r>
      <w:r w:rsidR="00824742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C7C82" w:rsidRPr="00AC7C82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Annualità 2024</w:t>
      </w:r>
      <w:r w:rsidR="005D22E8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.</w:t>
      </w:r>
    </w:p>
    <w:p w14:paraId="4F767544" w14:textId="4ED5CD65" w:rsidR="000F4DFD" w:rsidRDefault="000F4DFD" w:rsidP="000F4DFD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zh-CN" w:bidi="hi-IN"/>
        </w:rPr>
        <w:t>SI IMPEGNA, in particolare:</w:t>
      </w:r>
    </w:p>
    <w:p w14:paraId="04B45971" w14:textId="77777777" w:rsidR="009C3649" w:rsidRPr="009C3649" w:rsidRDefault="009C3649" w:rsidP="009C3649">
      <w:pPr>
        <w:pStyle w:val="corpotestobando"/>
        <w:numPr>
          <w:ilvl w:val="0"/>
          <w:numId w:val="10"/>
        </w:numPr>
      </w:pPr>
      <w:r w:rsidRPr="009C3649">
        <w:t xml:space="preserve">al rispetto della normativa comunitaria, nazionale e regionale per ottenere e/o mantenere il sostegno del FEAMPA; </w:t>
      </w:r>
    </w:p>
    <w:p w14:paraId="15D7F7FB" w14:textId="77777777" w:rsidR="009C3649" w:rsidRPr="006E47E9" w:rsidRDefault="009C3649" w:rsidP="009C3649">
      <w:pPr>
        <w:pStyle w:val="corpotestobando"/>
        <w:numPr>
          <w:ilvl w:val="0"/>
          <w:numId w:val="10"/>
        </w:numPr>
        <w:autoSpaceDE w:val="0"/>
        <w:adjustRightInd w:val="0"/>
        <w:spacing w:after="0"/>
      </w:pPr>
      <w:r w:rsidRPr="006E47E9">
        <w:t>ad utilizzare il sostegno in conformità agli scopi previsti dal Piano aziendale;</w:t>
      </w:r>
    </w:p>
    <w:p w14:paraId="195106F1" w14:textId="77777777" w:rsidR="009C3649" w:rsidRPr="006E47E9" w:rsidRDefault="009C3649" w:rsidP="009C3649">
      <w:pPr>
        <w:pStyle w:val="corpotestobando"/>
        <w:numPr>
          <w:ilvl w:val="0"/>
          <w:numId w:val="10"/>
        </w:numPr>
        <w:autoSpaceDE w:val="0"/>
        <w:adjustRightInd w:val="0"/>
        <w:spacing w:after="0"/>
      </w:pPr>
      <w:bookmarkStart w:id="3" w:name="_Hlk166079512"/>
      <w:r w:rsidRPr="006E47E9">
        <w:t>a restituire il premio erogato, maggiorato degli interessi legali, nella misura indicata nell’atto di decadenza e/o revoca, in caso di inadempienza rispetto agli impegni assunti;</w:t>
      </w:r>
    </w:p>
    <w:bookmarkEnd w:id="3"/>
    <w:p w14:paraId="54840C37" w14:textId="77777777" w:rsidR="009C3649" w:rsidRPr="006E47E9" w:rsidRDefault="009C3649" w:rsidP="009C3649">
      <w:pPr>
        <w:pStyle w:val="corpotestobando"/>
        <w:numPr>
          <w:ilvl w:val="0"/>
          <w:numId w:val="10"/>
        </w:numPr>
        <w:autoSpaceDE w:val="0"/>
        <w:adjustRightInd w:val="0"/>
        <w:spacing w:after="0"/>
      </w:pPr>
      <w:r w:rsidRPr="006E47E9">
        <w:t>a non destinare il premio ad investimenti che producono una riduzione delle superfici interessate dai siti Natura 2000 e a non pregiudicare lo stato di conservazione degli stessi;</w:t>
      </w:r>
    </w:p>
    <w:p w14:paraId="68D56A74" w14:textId="77777777" w:rsidR="009C3649" w:rsidRPr="009C3649" w:rsidRDefault="009C3649" w:rsidP="009C3649">
      <w:pPr>
        <w:pStyle w:val="corpotestobando"/>
        <w:numPr>
          <w:ilvl w:val="0"/>
          <w:numId w:val="10"/>
        </w:numPr>
        <w:autoSpaceDE w:val="0"/>
        <w:adjustRightInd w:val="0"/>
        <w:spacing w:after="0"/>
      </w:pPr>
      <w:bookmarkStart w:id="4" w:name="_Hlk166486810"/>
      <w:r w:rsidRPr="009C3649">
        <w:t>a rispettare gli adempimenti connessi alla normativa in vigore in materia di salute, sicurezza nei luoghi di lavoro, contrattazione collettiva, nonché in materia ambientale;</w:t>
      </w:r>
    </w:p>
    <w:bookmarkEnd w:id="4"/>
    <w:p w14:paraId="5E61C120" w14:textId="77777777" w:rsidR="009C3649" w:rsidRPr="009C3649" w:rsidRDefault="009C3649" w:rsidP="009C3649">
      <w:pPr>
        <w:pStyle w:val="corpotestobando"/>
        <w:numPr>
          <w:ilvl w:val="0"/>
          <w:numId w:val="10"/>
        </w:numPr>
      </w:pPr>
      <w:r w:rsidRPr="009C3649">
        <w:t>assicurare l’accesso ad ogni altro documento ritenuto utile e consentirne l’eventuale acquisizione;</w:t>
      </w:r>
    </w:p>
    <w:p w14:paraId="673AD26C" w14:textId="77777777" w:rsidR="009C3649" w:rsidRPr="009C3649" w:rsidRDefault="009C3649" w:rsidP="009C3649">
      <w:pPr>
        <w:pStyle w:val="corpotestobando"/>
        <w:numPr>
          <w:ilvl w:val="0"/>
          <w:numId w:val="10"/>
        </w:numPr>
      </w:pPr>
      <w:bookmarkStart w:id="5" w:name="_Hlk166079096"/>
      <w:bookmarkStart w:id="6" w:name="_Hlk166514670"/>
      <w:r w:rsidRPr="009C3649">
        <w:t>a mantenere attiva l’impresa mediante la conduzione della stessa, per tutto il periodo di attuazione del Piano aziendale e per un periodo di cinque anni decorrenti dalla data di pagamento del premio. Inoltre, nel periodo vincolativo, non sono consentite operazioni di subentro, fusioni o incorporazioni societarie;</w:t>
      </w:r>
    </w:p>
    <w:bookmarkEnd w:id="5"/>
    <w:p w14:paraId="56A7655B" w14:textId="77777777" w:rsidR="009C3649" w:rsidRPr="009C3649" w:rsidRDefault="009C3649" w:rsidP="009C3649">
      <w:pPr>
        <w:pStyle w:val="corpotestobando"/>
        <w:numPr>
          <w:ilvl w:val="0"/>
          <w:numId w:val="10"/>
        </w:numPr>
      </w:pPr>
      <w:r w:rsidRPr="009C3649">
        <w:rPr>
          <w:u w:val="single"/>
        </w:rPr>
        <w:t>in base alla forma societaria</w:t>
      </w:r>
      <w:r w:rsidRPr="009C3649">
        <w:t>, a mantenere, gli stessi requisiti prescritti per la presentazione della domanda al paragrafo 7, per tutto il periodo di attuazione del Piano aziendale e per un periodo di cinque anni decorrenti dalla data di pagamento del premio;</w:t>
      </w:r>
    </w:p>
    <w:p w14:paraId="6EE83204" w14:textId="46FF2D92" w:rsidR="009C3649" w:rsidRPr="009C3649" w:rsidRDefault="009C3649" w:rsidP="009C3649">
      <w:pPr>
        <w:pStyle w:val="corpotestobando"/>
        <w:numPr>
          <w:ilvl w:val="0"/>
          <w:numId w:val="10"/>
        </w:numPr>
        <w:rPr>
          <w:bCs/>
        </w:rPr>
      </w:pPr>
      <w:r w:rsidRPr="009C3649">
        <w:t xml:space="preserve">a conseguire una delle qualifiche e competenze professionali ovvero almeno uno dei titoli abilitanti e professionali specificati al paragrafo 8 lettera </w:t>
      </w:r>
      <w:r w:rsidR="00AE07A4">
        <w:t>c</w:t>
      </w:r>
      <w:r w:rsidRPr="009C3649">
        <w:t xml:space="preserve">) dell’Avviso pubblico, </w:t>
      </w:r>
      <w:r w:rsidRPr="009C3649">
        <w:rPr>
          <w:rFonts w:asciiTheme="majorHAnsi" w:hAnsiTheme="majorHAnsi" w:cstheme="majorHAnsi"/>
          <w:bCs/>
        </w:rPr>
        <w:t>entro il termine di realizzazione del Piano aziendale;</w:t>
      </w:r>
    </w:p>
    <w:bookmarkEnd w:id="6"/>
    <w:p w14:paraId="5CD3BB1D" w14:textId="77777777" w:rsidR="009C3649" w:rsidRPr="00DA229E" w:rsidRDefault="009C3649" w:rsidP="009C3649">
      <w:pPr>
        <w:pStyle w:val="corpotestobando"/>
        <w:numPr>
          <w:ilvl w:val="0"/>
          <w:numId w:val="10"/>
        </w:numPr>
        <w:autoSpaceDE w:val="0"/>
        <w:adjustRightInd w:val="0"/>
        <w:spacing w:after="0"/>
      </w:pPr>
      <w:r w:rsidRPr="00DA229E">
        <w:t>fornire tutti i dati e le informazioni necessarie all’Amministrazione per monitorare l’intervento ed il suo avanzamento dal punto di vista fisico, finanziario e procedurale;</w:t>
      </w:r>
    </w:p>
    <w:p w14:paraId="41BE2485" w14:textId="77777777" w:rsidR="009C3649" w:rsidRPr="00DA229E" w:rsidRDefault="009C3649" w:rsidP="009C3649">
      <w:pPr>
        <w:pStyle w:val="corpotestobando"/>
        <w:numPr>
          <w:ilvl w:val="0"/>
          <w:numId w:val="10"/>
        </w:numPr>
        <w:autoSpaceDE w:val="0"/>
        <w:adjustRightInd w:val="0"/>
        <w:spacing w:after="0"/>
      </w:pPr>
      <w:r w:rsidRPr="00DA229E">
        <w:lastRenderedPageBreak/>
        <w:t>a rispettare le condizioni di cui al paragrafo 2 dell’art. 11 del Reg. (UE) n. 2021/1139 per tutto il periodo di attuazione dell’intervento e per un periodo di cinque anni decorrenti dalla data di pagamento finale.</w:t>
      </w:r>
    </w:p>
    <w:p w14:paraId="1B651897" w14:textId="77777777" w:rsidR="00C8054D" w:rsidRDefault="00C8054D" w:rsidP="00C8054D">
      <w:pPr>
        <w:spacing w:before="200"/>
        <w:ind w:left="568"/>
        <w:jc w:val="center"/>
        <w:rPr>
          <w:rFonts w:cs="Times New Roman"/>
          <w:bCs/>
          <w:lang w:eastAsia="hi-IN"/>
        </w:rPr>
      </w:pPr>
      <w:r>
        <w:rPr>
          <w:rFonts w:cs="Times New Roman"/>
          <w:b/>
          <w:lang w:eastAsia="hi-IN"/>
        </w:rPr>
        <w:t>ALLEGA/ALLEGANO</w:t>
      </w:r>
      <w:r>
        <w:rPr>
          <w:rFonts w:cs="Times New Roman"/>
          <w:bCs/>
          <w:lang w:eastAsia="hi-IN"/>
        </w:rPr>
        <w:t>:</w:t>
      </w:r>
    </w:p>
    <w:p w14:paraId="106D0837" w14:textId="7C2F4D5C" w:rsidR="00C8054D" w:rsidRPr="00A00506" w:rsidRDefault="00C8054D" w:rsidP="00C8054D">
      <w:pPr>
        <w:ind w:firstLine="568"/>
        <w:jc w:val="both"/>
        <w:rPr>
          <w:rFonts w:cs="Times New Roman"/>
          <w:bCs/>
          <w:sz w:val="24"/>
          <w:szCs w:val="24"/>
        </w:rPr>
      </w:pPr>
      <w:r w:rsidRPr="00A00506">
        <w:rPr>
          <w:rFonts w:cs="Times New Roman"/>
          <w:bCs/>
          <w:sz w:val="24"/>
          <w:szCs w:val="24"/>
        </w:rPr>
        <w:t xml:space="preserve">La documentazione richiesta al paragrafo </w:t>
      </w:r>
      <w:r w:rsidR="00AB2917" w:rsidRPr="00A00506">
        <w:rPr>
          <w:rFonts w:cs="Times New Roman"/>
          <w:bCs/>
          <w:sz w:val="24"/>
          <w:szCs w:val="24"/>
        </w:rPr>
        <w:t>10</w:t>
      </w:r>
      <w:r w:rsidRPr="00A00506">
        <w:rPr>
          <w:rFonts w:cs="Times New Roman"/>
          <w:bCs/>
          <w:sz w:val="24"/>
          <w:szCs w:val="24"/>
        </w:rPr>
        <w:t xml:space="preserve"> dell’Avviso pubblico, ovvero:</w:t>
      </w:r>
    </w:p>
    <w:p w14:paraId="732BC5C7" w14:textId="77777777" w:rsidR="0064008F" w:rsidRPr="00A00506" w:rsidRDefault="0064008F" w:rsidP="0064008F">
      <w:pPr>
        <w:pStyle w:val="Textbody"/>
        <w:spacing w:before="120"/>
        <w:rPr>
          <w:rFonts w:cs="Times New Roman"/>
          <w:bCs/>
          <w:i/>
          <w:iCs/>
        </w:rPr>
      </w:pPr>
      <w:r w:rsidRPr="00A00506">
        <w:rPr>
          <w:rFonts w:cs="Times New Roman"/>
          <w:bCs/>
          <w:i/>
          <w:iCs/>
        </w:rPr>
        <w:t>A seguire barrare quella effettivamente allegata:</w:t>
      </w:r>
    </w:p>
    <w:p w14:paraId="41E0E00D" w14:textId="621AA10B" w:rsidR="00C8054D" w:rsidRPr="004A2FDA" w:rsidRDefault="00DA229E" w:rsidP="00677FB7">
      <w:pPr>
        <w:jc w:val="both"/>
        <w:rPr>
          <w:rFonts w:cs="Times New Roman"/>
          <w:bCs/>
          <w:sz w:val="24"/>
          <w:szCs w:val="24"/>
        </w:rPr>
      </w:pPr>
      <w:sdt>
        <w:sdtPr>
          <w:rPr>
            <w:rFonts w:cs="Times New Roman"/>
            <w:b/>
            <w:bCs/>
            <w:sz w:val="24"/>
            <w:szCs w:val="24"/>
          </w:rPr>
          <w:id w:val="200331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E04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87E04">
        <w:rPr>
          <w:rFonts w:cs="Times New Roman"/>
          <w:b/>
          <w:bCs/>
          <w:sz w:val="24"/>
          <w:szCs w:val="24"/>
        </w:rPr>
        <w:t xml:space="preserve"> </w:t>
      </w:r>
      <w:r w:rsidR="00677FB7" w:rsidRPr="00887E04">
        <w:rPr>
          <w:rFonts w:cs="Times New Roman"/>
          <w:b/>
          <w:bCs/>
          <w:sz w:val="24"/>
          <w:szCs w:val="24"/>
        </w:rPr>
        <w:t>dichiarazione sostitutiva</w:t>
      </w:r>
      <w:r w:rsidR="00677FB7" w:rsidRPr="004A2FDA">
        <w:rPr>
          <w:rFonts w:cs="Times New Roman"/>
          <w:sz w:val="24"/>
          <w:szCs w:val="24"/>
        </w:rPr>
        <w:t xml:space="preserve">, resa ai sensi degli artt. 46 e 47 del D.P.R. n. 445/2000, utilizzando e compilando il modello di cui </w:t>
      </w:r>
      <w:r w:rsidR="00677FB7" w:rsidRPr="00820AF9">
        <w:rPr>
          <w:rFonts w:cs="Times New Roman"/>
          <w:sz w:val="24"/>
          <w:szCs w:val="24"/>
        </w:rPr>
        <w:t>all’</w:t>
      </w:r>
      <w:r w:rsidR="00677FB7" w:rsidRPr="00BE0D6A">
        <w:rPr>
          <w:rFonts w:cs="Times New Roman"/>
          <w:b/>
          <w:bCs/>
          <w:sz w:val="24"/>
          <w:szCs w:val="24"/>
        </w:rPr>
        <w:t>Allegato B</w:t>
      </w:r>
      <w:r w:rsidR="00677FB7" w:rsidRPr="004A2FDA">
        <w:rPr>
          <w:rFonts w:cs="Times New Roman"/>
          <w:sz w:val="24"/>
          <w:szCs w:val="24"/>
        </w:rPr>
        <w:t>;</w:t>
      </w:r>
    </w:p>
    <w:p w14:paraId="26D98446" w14:textId="46E96230" w:rsidR="0081187F" w:rsidRDefault="00DA229E" w:rsidP="0081187F">
      <w:pPr>
        <w:pStyle w:val="Textbody"/>
        <w:spacing w:before="120"/>
        <w:ind w:right="44"/>
        <w:jc w:val="both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/>
            <w:bCs/>
          </w:rPr>
          <w:id w:val="48520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87F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81187F">
        <w:rPr>
          <w:rFonts w:asciiTheme="majorHAnsi" w:hAnsiTheme="majorHAnsi" w:cstheme="majorHAnsi"/>
          <w:b/>
          <w:bCs/>
        </w:rPr>
        <w:t xml:space="preserve"> </w:t>
      </w:r>
      <w:r w:rsidR="0081187F" w:rsidRPr="00247F83">
        <w:rPr>
          <w:rFonts w:asciiTheme="majorHAnsi" w:hAnsiTheme="majorHAnsi" w:cstheme="majorHAnsi"/>
          <w:b/>
          <w:bCs/>
        </w:rPr>
        <w:t>copia dell’atto costitutivo, dello statuto</w:t>
      </w:r>
      <w:r w:rsidR="00A00506">
        <w:rPr>
          <w:rFonts w:asciiTheme="majorHAnsi" w:hAnsiTheme="majorHAnsi" w:cstheme="majorHAnsi"/>
          <w:b/>
          <w:bCs/>
        </w:rPr>
        <w:t xml:space="preserve"> e dei patti sociali</w:t>
      </w:r>
      <w:r w:rsidR="0081187F" w:rsidRPr="00247F83">
        <w:rPr>
          <w:rFonts w:asciiTheme="majorHAnsi" w:hAnsiTheme="majorHAnsi" w:cstheme="majorHAnsi"/>
          <w:bCs/>
        </w:rPr>
        <w:t xml:space="preserve">, </w:t>
      </w:r>
      <w:bookmarkStart w:id="7" w:name="_Hlk11747619"/>
      <w:r w:rsidR="0081187F" w:rsidRPr="00247F83">
        <w:rPr>
          <w:rFonts w:asciiTheme="majorHAnsi" w:hAnsiTheme="majorHAnsi" w:cstheme="majorHAnsi"/>
          <w:bCs/>
        </w:rPr>
        <w:t>se previst</w:t>
      </w:r>
      <w:r w:rsidR="00A00506">
        <w:rPr>
          <w:rFonts w:asciiTheme="majorHAnsi" w:hAnsiTheme="majorHAnsi" w:cstheme="majorHAnsi"/>
          <w:bCs/>
        </w:rPr>
        <w:t>i</w:t>
      </w:r>
      <w:r w:rsidR="0081187F" w:rsidRPr="00247F83">
        <w:rPr>
          <w:rFonts w:asciiTheme="majorHAnsi" w:hAnsiTheme="majorHAnsi" w:cstheme="majorHAnsi"/>
          <w:bCs/>
        </w:rPr>
        <w:t xml:space="preserve"> </w:t>
      </w:r>
      <w:r w:rsidR="0081187F" w:rsidRPr="00247F83">
        <w:rPr>
          <w:rFonts w:asciiTheme="majorHAnsi" w:hAnsiTheme="majorHAnsi" w:cstheme="majorHAnsi"/>
        </w:rPr>
        <w:t>in relazione alla natura societaria del richiedente</w:t>
      </w:r>
      <w:r w:rsidR="00A00506">
        <w:rPr>
          <w:rFonts w:asciiTheme="majorHAnsi" w:hAnsiTheme="majorHAnsi" w:cstheme="majorHAnsi"/>
        </w:rPr>
        <w:t xml:space="preserve"> e non riscontrabili dalla Camera di Commercio</w:t>
      </w:r>
      <w:r w:rsidR="0081187F" w:rsidRPr="00247F83">
        <w:rPr>
          <w:rFonts w:asciiTheme="majorHAnsi" w:hAnsiTheme="majorHAnsi" w:cstheme="majorHAnsi"/>
          <w:bCs/>
        </w:rPr>
        <w:t>;</w:t>
      </w:r>
    </w:p>
    <w:p w14:paraId="75D9A56E" w14:textId="7653AF28" w:rsidR="00A00506" w:rsidRDefault="00DA229E" w:rsidP="00F564A5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-38356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A5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F564A5">
        <w:rPr>
          <w:rFonts w:asciiTheme="majorHAnsi" w:hAnsiTheme="majorHAnsi" w:cstheme="majorHAnsi"/>
          <w:b/>
          <w:bCs/>
        </w:rPr>
        <w:t xml:space="preserve"> </w:t>
      </w:r>
      <w:bookmarkStart w:id="8" w:name="_Hlk165542509"/>
      <w:r w:rsidR="00BC1814" w:rsidRPr="00BC1814">
        <w:rPr>
          <w:rFonts w:asciiTheme="majorHAnsi" w:hAnsiTheme="majorHAnsi" w:cstheme="majorHAnsi"/>
          <w:b/>
          <w:bCs/>
        </w:rPr>
        <w:t>Piano aziendale</w:t>
      </w:r>
      <w:r w:rsidR="00BC1814" w:rsidRPr="00BC1814">
        <w:rPr>
          <w:rFonts w:asciiTheme="majorHAnsi" w:hAnsiTheme="majorHAnsi" w:cstheme="majorHAnsi"/>
        </w:rPr>
        <w:t xml:space="preserve"> </w:t>
      </w:r>
      <w:r w:rsidR="00A00506" w:rsidRPr="00BC1814">
        <w:rPr>
          <w:rFonts w:asciiTheme="majorHAnsi" w:hAnsiTheme="majorHAnsi" w:cstheme="majorHAnsi"/>
        </w:rPr>
        <w:t xml:space="preserve">compilando il modello di cui </w:t>
      </w:r>
      <w:r w:rsidR="00A00506" w:rsidRPr="00BC1814">
        <w:rPr>
          <w:rFonts w:asciiTheme="majorHAnsi" w:hAnsiTheme="majorHAnsi" w:cstheme="majorHAnsi"/>
          <w:b/>
          <w:bCs/>
        </w:rPr>
        <w:t>all’Allegato C</w:t>
      </w:r>
      <w:r w:rsidR="00A00506">
        <w:rPr>
          <w:rFonts w:asciiTheme="majorHAnsi" w:hAnsiTheme="majorHAnsi" w:cstheme="majorHAnsi"/>
          <w:b/>
          <w:bCs/>
        </w:rPr>
        <w:t xml:space="preserve">, </w:t>
      </w:r>
      <w:r w:rsidR="004D6B85">
        <w:rPr>
          <w:rFonts w:asciiTheme="majorHAnsi" w:hAnsiTheme="majorHAnsi" w:cstheme="majorHAnsi"/>
        </w:rPr>
        <w:t>che d</w:t>
      </w:r>
      <w:r w:rsidR="00A00506">
        <w:rPr>
          <w:rFonts w:asciiTheme="majorHAnsi" w:hAnsiTheme="majorHAnsi" w:cstheme="majorHAnsi"/>
        </w:rPr>
        <w:t>ovrà</w:t>
      </w:r>
      <w:r w:rsidR="00820AF9">
        <w:rPr>
          <w:rFonts w:asciiTheme="majorHAnsi" w:hAnsiTheme="majorHAnsi" w:cstheme="majorHAnsi"/>
        </w:rPr>
        <w:t xml:space="preserve">: </w:t>
      </w:r>
    </w:p>
    <w:p w14:paraId="197A122B" w14:textId="77777777" w:rsidR="00A00506" w:rsidRPr="00A00506" w:rsidRDefault="004D6B85" w:rsidP="00A00506">
      <w:pPr>
        <w:pStyle w:val="Textbody"/>
        <w:numPr>
          <w:ilvl w:val="0"/>
          <w:numId w:val="18"/>
        </w:numPr>
        <w:spacing w:before="120"/>
        <w:ind w:right="44"/>
        <w:jc w:val="both"/>
        <w:rPr>
          <w:rFonts w:asciiTheme="majorHAnsi" w:hAnsiTheme="majorHAnsi" w:cstheme="majorHAnsi"/>
        </w:rPr>
      </w:pPr>
      <w:r w:rsidRPr="00ED1C7D">
        <w:rPr>
          <w:rFonts w:asciiTheme="majorHAnsi" w:hAnsiTheme="majorHAnsi" w:cstheme="majorHAnsi"/>
          <w:b/>
          <w:bCs/>
          <w:i/>
          <w:iCs/>
        </w:rPr>
        <w:t xml:space="preserve">prevedere un investimento iniziale pari o superiore al premio concedibile </w:t>
      </w:r>
      <w:r w:rsidR="00A00506">
        <w:rPr>
          <w:rFonts w:asciiTheme="majorHAnsi" w:hAnsiTheme="majorHAnsi" w:cstheme="majorHAnsi"/>
          <w:b/>
          <w:bCs/>
          <w:i/>
          <w:iCs/>
        </w:rPr>
        <w:t>che dovrà essere integralmente utilizzato per lo sviluppo dell’azienda;</w:t>
      </w:r>
    </w:p>
    <w:p w14:paraId="0DF27523" w14:textId="77777777" w:rsidR="00A00506" w:rsidRPr="00A00506" w:rsidRDefault="004D6B85" w:rsidP="00A00506">
      <w:pPr>
        <w:pStyle w:val="Textbody"/>
        <w:numPr>
          <w:ilvl w:val="0"/>
          <w:numId w:val="18"/>
        </w:numPr>
        <w:spacing w:before="120"/>
        <w:ind w:right="44"/>
        <w:jc w:val="both"/>
        <w:rPr>
          <w:rFonts w:asciiTheme="majorHAnsi" w:hAnsiTheme="majorHAnsi" w:cstheme="majorHAnsi"/>
        </w:rPr>
      </w:pPr>
      <w:r w:rsidRPr="005F6E72">
        <w:rPr>
          <w:rFonts w:asciiTheme="majorHAnsi" w:hAnsiTheme="majorHAnsi" w:cstheme="majorHAnsi"/>
          <w:b/>
          <w:bCs/>
          <w:i/>
          <w:iCs/>
        </w:rPr>
        <w:t xml:space="preserve">svilupparsi su un arco temporale di durata massima di </w:t>
      </w:r>
      <w:r>
        <w:rPr>
          <w:rFonts w:asciiTheme="majorHAnsi" w:hAnsiTheme="majorHAnsi" w:cstheme="majorHAnsi"/>
          <w:b/>
          <w:bCs/>
          <w:i/>
          <w:iCs/>
        </w:rPr>
        <w:t>24</w:t>
      </w:r>
      <w:r w:rsidRPr="005F6E72">
        <w:rPr>
          <w:rFonts w:asciiTheme="majorHAnsi" w:hAnsiTheme="majorHAnsi" w:cstheme="majorHAnsi"/>
          <w:b/>
          <w:bCs/>
          <w:i/>
          <w:iCs/>
        </w:rPr>
        <w:t xml:space="preserve"> mesi decorrenti dalla liquidazione del premio</w:t>
      </w:r>
      <w:r w:rsidR="00A00506">
        <w:rPr>
          <w:rFonts w:asciiTheme="majorHAnsi" w:hAnsiTheme="majorHAnsi" w:cstheme="majorHAnsi"/>
          <w:b/>
          <w:bCs/>
          <w:i/>
          <w:iCs/>
        </w:rPr>
        <w:t>;</w:t>
      </w:r>
    </w:p>
    <w:p w14:paraId="3737B2E4" w14:textId="00ED4A9A" w:rsidR="00F564A5" w:rsidRPr="00BC1814" w:rsidRDefault="004D6B85" w:rsidP="00A00506">
      <w:pPr>
        <w:pStyle w:val="Textbody"/>
        <w:numPr>
          <w:ilvl w:val="0"/>
          <w:numId w:val="18"/>
        </w:numPr>
        <w:spacing w:before="120"/>
        <w:ind w:right="44"/>
        <w:jc w:val="both"/>
        <w:rPr>
          <w:rFonts w:asciiTheme="majorHAnsi" w:hAnsiTheme="majorHAnsi" w:cstheme="majorHAnsi"/>
        </w:rPr>
      </w:pPr>
      <w:r w:rsidRPr="005F6E72">
        <w:rPr>
          <w:rFonts w:asciiTheme="majorHAnsi" w:hAnsiTheme="majorHAnsi" w:cstheme="majorHAnsi"/>
          <w:b/>
          <w:bCs/>
          <w:i/>
          <w:iCs/>
        </w:rPr>
        <w:t>essere attuato in data successiva a quella di presentazione della domanda</w:t>
      </w:r>
      <w:bookmarkEnd w:id="8"/>
      <w:r w:rsidR="00A00506">
        <w:rPr>
          <w:rFonts w:asciiTheme="majorHAnsi" w:hAnsiTheme="majorHAnsi" w:cstheme="majorHAnsi"/>
        </w:rPr>
        <w:t>;</w:t>
      </w:r>
    </w:p>
    <w:p w14:paraId="21E14871" w14:textId="2A53B809" w:rsidR="00910E06" w:rsidRPr="004D6B85" w:rsidRDefault="00DA229E" w:rsidP="004E3E73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-166061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17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4E3E73">
        <w:rPr>
          <w:rFonts w:asciiTheme="majorHAnsi" w:hAnsiTheme="majorHAnsi" w:cstheme="majorHAnsi"/>
          <w:b/>
          <w:bCs/>
        </w:rPr>
        <w:t xml:space="preserve"> </w:t>
      </w:r>
      <w:r w:rsidR="004E3E73" w:rsidRPr="00247F83">
        <w:rPr>
          <w:rFonts w:asciiTheme="majorHAnsi" w:hAnsiTheme="majorHAnsi" w:cstheme="majorHAnsi"/>
          <w:b/>
          <w:bCs/>
        </w:rPr>
        <w:t>relazione</w:t>
      </w:r>
      <w:r w:rsidR="004E3E73" w:rsidRPr="00247F83">
        <w:rPr>
          <w:rFonts w:asciiTheme="majorHAnsi" w:hAnsiTheme="majorHAnsi" w:cstheme="majorHAnsi"/>
        </w:rPr>
        <w:t xml:space="preserve">, rilasciata da un tecnico abilitato </w:t>
      </w:r>
      <w:r w:rsidR="004E3E73" w:rsidRPr="00247F83">
        <w:rPr>
          <w:rStyle w:val="ui-provider"/>
        </w:rPr>
        <w:t>(revisore dei conti, esperto contabile o commercialista iscritto ad albo professionale)</w:t>
      </w:r>
      <w:r w:rsidR="004E3E73" w:rsidRPr="00247F83">
        <w:rPr>
          <w:rFonts w:asciiTheme="majorHAnsi" w:hAnsiTheme="majorHAnsi" w:cstheme="majorHAnsi"/>
        </w:rPr>
        <w:t xml:space="preserve"> in cui venga dimostrata l’esistenza di buone prospettive di mercato sostenibili per i prodotti acquicoli di cui si propone l’allevamento o la coltivazione;</w:t>
      </w:r>
    </w:p>
    <w:p w14:paraId="649D8552" w14:textId="58D002DA" w:rsidR="00BC1814" w:rsidRPr="00820AF9" w:rsidRDefault="00DA229E" w:rsidP="004D6B85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59447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FD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10E06">
        <w:rPr>
          <w:rFonts w:asciiTheme="majorHAnsi" w:hAnsiTheme="majorHAnsi" w:cstheme="majorHAnsi"/>
        </w:rPr>
        <w:t xml:space="preserve"> </w:t>
      </w:r>
      <w:r w:rsidR="00820AF9" w:rsidRPr="00820AF9">
        <w:rPr>
          <w:rFonts w:asciiTheme="majorHAnsi" w:hAnsiTheme="majorHAnsi" w:cstheme="majorHAnsi"/>
          <w:b/>
          <w:bCs/>
        </w:rPr>
        <w:t xml:space="preserve">uno studio di fattibilità </w:t>
      </w:r>
      <w:r w:rsidR="00820AF9" w:rsidRPr="00820AF9">
        <w:rPr>
          <w:rFonts w:asciiTheme="majorHAnsi" w:hAnsiTheme="majorHAnsi" w:cstheme="majorHAnsi"/>
        </w:rPr>
        <w:t>rilasciato da un tecnico abilitato esperto in materia iscritto all’</w:t>
      </w:r>
      <w:r w:rsidR="00A00506">
        <w:rPr>
          <w:rFonts w:asciiTheme="majorHAnsi" w:hAnsiTheme="majorHAnsi" w:cstheme="majorHAnsi"/>
        </w:rPr>
        <w:t>A</w:t>
      </w:r>
      <w:r w:rsidR="00820AF9" w:rsidRPr="00820AF9">
        <w:rPr>
          <w:rFonts w:asciiTheme="majorHAnsi" w:hAnsiTheme="majorHAnsi" w:cstheme="majorHAnsi"/>
        </w:rPr>
        <w:t>lbo, comprensivo di una valutazione ambientale degli interventi per investimenti superiori a 50.000,00 euro, ove attinente alla tipologia di investimento oggetto del piano aziendale (ad es.: opere, infrastrutture, impianti);</w:t>
      </w:r>
    </w:p>
    <w:p w14:paraId="67C3F5ED" w14:textId="2C916934" w:rsidR="00E33FB0" w:rsidRDefault="00DA229E" w:rsidP="00BC1814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84853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E04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E33FB0">
        <w:rPr>
          <w:rFonts w:asciiTheme="majorHAnsi" w:hAnsiTheme="majorHAnsi" w:cstheme="majorHAnsi"/>
          <w:b/>
          <w:bCs/>
        </w:rPr>
        <w:t xml:space="preserve"> </w:t>
      </w:r>
      <w:r w:rsidR="00E33FB0" w:rsidRPr="00247F83">
        <w:rPr>
          <w:rFonts w:asciiTheme="majorHAnsi" w:hAnsiTheme="majorHAnsi" w:cstheme="majorHAnsi"/>
          <w:b/>
          <w:bCs/>
        </w:rPr>
        <w:t xml:space="preserve">per gli acquacoltori </w:t>
      </w:r>
      <w:r w:rsidR="00A00506">
        <w:rPr>
          <w:rFonts w:asciiTheme="majorHAnsi" w:hAnsiTheme="majorHAnsi" w:cstheme="majorHAnsi"/>
          <w:b/>
          <w:bCs/>
        </w:rPr>
        <w:t xml:space="preserve">soci di </w:t>
      </w:r>
      <w:r w:rsidR="00E33FB0" w:rsidRPr="00247F83">
        <w:rPr>
          <w:rFonts w:asciiTheme="majorHAnsi" w:hAnsiTheme="majorHAnsi" w:cstheme="majorHAnsi"/>
          <w:b/>
          <w:bCs/>
        </w:rPr>
        <w:t>cooperativa per l’allevamento di mitili</w:t>
      </w:r>
      <w:r w:rsidR="00E33FB0" w:rsidRPr="00247F83">
        <w:rPr>
          <w:rFonts w:asciiTheme="majorHAnsi" w:hAnsiTheme="majorHAnsi" w:cstheme="majorHAnsi"/>
        </w:rPr>
        <w:t xml:space="preserve">, oltre alla documentazione sopracitata, </w:t>
      </w:r>
      <w:r w:rsidR="00E33FB0" w:rsidRPr="00247F83">
        <w:rPr>
          <w:rFonts w:asciiTheme="majorHAnsi" w:hAnsiTheme="majorHAnsi" w:cstheme="majorHAnsi"/>
          <w:b/>
          <w:bCs/>
          <w:color w:val="000000" w:themeColor="text1"/>
        </w:rPr>
        <w:t>fotocopia dell'estratto libro soci,</w:t>
      </w:r>
      <w:r w:rsidR="00E33FB0" w:rsidRPr="00247F83">
        <w:rPr>
          <w:rFonts w:asciiTheme="majorHAnsi" w:hAnsiTheme="majorHAnsi" w:cstheme="majorHAnsi"/>
          <w:color w:val="000000" w:themeColor="text1"/>
        </w:rPr>
        <w:t xml:space="preserve"> aggiornato alla data di presentazione della domanda, dell'impresa titolare della concessione, </w:t>
      </w:r>
      <w:r w:rsidR="00E33FB0" w:rsidRPr="00247F83">
        <w:rPr>
          <w:rFonts w:asciiTheme="majorHAnsi" w:hAnsiTheme="majorHAnsi" w:cstheme="majorHAnsi"/>
          <w:b/>
          <w:bCs/>
          <w:color w:val="000000" w:themeColor="text1"/>
        </w:rPr>
        <w:t>dalla quale si evinca il ruolo di socio</w:t>
      </w:r>
      <w:r w:rsidR="00E33FB0" w:rsidRPr="00247F83">
        <w:rPr>
          <w:rFonts w:asciiTheme="majorHAnsi" w:hAnsiTheme="majorHAnsi" w:cstheme="majorHAnsi"/>
          <w:color w:val="000000" w:themeColor="text1"/>
        </w:rPr>
        <w:t xml:space="preserve"> rivestito all'interno dell’impresa concessionaria</w:t>
      </w:r>
      <w:r w:rsidR="00BC1814">
        <w:rPr>
          <w:rFonts w:asciiTheme="majorHAnsi" w:hAnsiTheme="majorHAnsi" w:cstheme="majorHAnsi"/>
          <w:color w:val="000000" w:themeColor="text1"/>
        </w:rPr>
        <w:t>, ove già iscritti</w:t>
      </w:r>
      <w:r w:rsidR="00E33FB0" w:rsidRPr="00247F83">
        <w:rPr>
          <w:rFonts w:asciiTheme="majorHAnsi" w:hAnsiTheme="majorHAnsi" w:cstheme="majorHAnsi"/>
        </w:rPr>
        <w:t>;</w:t>
      </w:r>
    </w:p>
    <w:p w14:paraId="45A7629F" w14:textId="5E54F3CC" w:rsidR="004D6B85" w:rsidRDefault="00DA229E" w:rsidP="004D6B85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9053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B85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D6B85">
        <w:rPr>
          <w:rFonts w:asciiTheme="majorHAnsi" w:hAnsiTheme="majorHAnsi" w:cstheme="majorHAnsi"/>
        </w:rPr>
        <w:t xml:space="preserve"> </w:t>
      </w:r>
      <w:r w:rsidR="004D6B85" w:rsidRPr="00BC1814">
        <w:rPr>
          <w:rFonts w:asciiTheme="majorHAnsi" w:hAnsiTheme="majorHAnsi" w:cstheme="majorHAnsi"/>
        </w:rPr>
        <w:t xml:space="preserve">documentazione attestante esperienze lavorative maturate nel settore dell’acquacoltura ovvero i titoli o i corsi di formazione conseguiti come </w:t>
      </w:r>
      <w:r w:rsidR="00A00506">
        <w:rPr>
          <w:rFonts w:asciiTheme="majorHAnsi" w:hAnsiTheme="majorHAnsi" w:cstheme="majorHAnsi"/>
        </w:rPr>
        <w:t>previsto</w:t>
      </w:r>
      <w:r w:rsidR="004D6B85" w:rsidRPr="00BC1814">
        <w:rPr>
          <w:rFonts w:asciiTheme="majorHAnsi" w:hAnsiTheme="majorHAnsi" w:cstheme="majorHAnsi"/>
        </w:rPr>
        <w:t xml:space="preserve"> al paragrafo 8</w:t>
      </w:r>
      <w:r w:rsidR="00A00506">
        <w:rPr>
          <w:rFonts w:asciiTheme="majorHAnsi" w:hAnsiTheme="majorHAnsi" w:cstheme="majorHAnsi"/>
        </w:rPr>
        <w:t>,</w:t>
      </w:r>
      <w:r w:rsidR="004D6B85">
        <w:rPr>
          <w:rFonts w:asciiTheme="majorHAnsi" w:hAnsiTheme="majorHAnsi" w:cstheme="majorHAnsi"/>
        </w:rPr>
        <w:t xml:space="preserve"> </w:t>
      </w:r>
      <w:r w:rsidR="00CF1FDD">
        <w:rPr>
          <w:rFonts w:asciiTheme="majorHAnsi" w:hAnsiTheme="majorHAnsi" w:cstheme="majorHAnsi"/>
        </w:rPr>
        <w:t>se già posseduti;</w:t>
      </w:r>
    </w:p>
    <w:p w14:paraId="5736076D" w14:textId="727028E4" w:rsidR="00475FA0" w:rsidRPr="00247F83" w:rsidRDefault="00475FA0" w:rsidP="00887E04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r w:rsidRPr="00247F83">
        <w:rPr>
          <w:rFonts w:asciiTheme="majorHAnsi" w:hAnsiTheme="majorHAnsi" w:cstheme="majorHAnsi"/>
          <w:b/>
          <w:bCs/>
        </w:rPr>
        <w:t>per le imprese acquicole che vogliano avviare l’attività</w:t>
      </w:r>
      <w:r w:rsidR="00A00506">
        <w:rPr>
          <w:rFonts w:asciiTheme="majorHAnsi" w:hAnsiTheme="majorHAnsi" w:cstheme="majorHAnsi"/>
          <w:b/>
          <w:bCs/>
        </w:rPr>
        <w:t xml:space="preserve"> mediante la conduzione di </w:t>
      </w:r>
      <w:r w:rsidRPr="00247F83">
        <w:rPr>
          <w:rFonts w:asciiTheme="majorHAnsi" w:hAnsiTheme="majorHAnsi" w:cstheme="majorHAnsi"/>
          <w:b/>
          <w:bCs/>
        </w:rPr>
        <w:t>un’imbarcazione di servizio asservita ad impianti di acquacoltura</w:t>
      </w:r>
      <w:r w:rsidRPr="00247F83">
        <w:rPr>
          <w:rFonts w:asciiTheme="majorHAnsi" w:hAnsiTheme="majorHAnsi" w:cstheme="majorHAnsi"/>
        </w:rPr>
        <w:t xml:space="preserve"> da iscriversi nel Registro delle navi minori e galleggianti con licenza di pesca di “V Categoria” allegare: </w:t>
      </w:r>
    </w:p>
    <w:p w14:paraId="4EC7D57C" w14:textId="1E35EE69" w:rsidR="00475FA0" w:rsidRPr="00247F83" w:rsidRDefault="00DA229E" w:rsidP="00475FA0">
      <w:pPr>
        <w:pStyle w:val="Paragrafoelenco"/>
        <w:spacing w:after="120"/>
        <w:ind w:left="1080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b/>
            <w:bCs/>
            <w:color w:val="000000" w:themeColor="text1"/>
            <w:sz w:val="24"/>
            <w:szCs w:val="24"/>
            <w:lang w:val="it-IT"/>
          </w:rPr>
          <w:id w:val="35639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FA0">
            <w:rPr>
              <w:rFonts w:ascii="MS Gothic" w:eastAsia="MS Gothic" w:hAnsi="MS Gothic" w:cstheme="majorHAnsi" w:hint="eastAsia"/>
              <w:b/>
              <w:bCs/>
              <w:color w:val="000000" w:themeColor="text1"/>
              <w:sz w:val="24"/>
              <w:szCs w:val="24"/>
              <w:lang w:val="it-IT"/>
            </w:rPr>
            <w:t>☐</w:t>
          </w:r>
        </w:sdtContent>
      </w:sdt>
      <w:r w:rsidR="00475FA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475FA0" w:rsidRPr="00247F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>foglio di ricognizione</w:t>
      </w:r>
      <w:r w:rsidR="00475FA0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attestante l’iscrizione nelle matricole della gente di mare di 3 categoria (art. 244 e seguenti Regolamento </w:t>
      </w:r>
      <w:r w:rsidR="00BE0D6A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N</w:t>
      </w:r>
      <w:r w:rsidR="00475FA0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avigazione </w:t>
      </w:r>
      <w:r w:rsidR="00BE0D6A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M</w:t>
      </w:r>
      <w:r w:rsidR="00475FA0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arittima DPR 15/02/1952 n. 328);</w:t>
      </w:r>
    </w:p>
    <w:p w14:paraId="6355DDAC" w14:textId="1766F4FE" w:rsidR="00475FA0" w:rsidRPr="00247F83" w:rsidRDefault="00DA229E" w:rsidP="00475FA0">
      <w:pPr>
        <w:pStyle w:val="Paragrafoelenco"/>
        <w:spacing w:after="120"/>
        <w:ind w:left="1080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b/>
            <w:bCs/>
            <w:color w:val="000000" w:themeColor="text1"/>
            <w:sz w:val="24"/>
            <w:szCs w:val="24"/>
            <w:lang w:val="it-IT"/>
          </w:rPr>
          <w:id w:val="37805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FA0">
            <w:rPr>
              <w:rFonts w:ascii="MS Gothic" w:eastAsia="MS Gothic" w:hAnsi="MS Gothic" w:cstheme="majorHAnsi" w:hint="eastAsia"/>
              <w:b/>
              <w:bCs/>
              <w:color w:val="000000" w:themeColor="text1"/>
              <w:sz w:val="24"/>
              <w:szCs w:val="24"/>
              <w:lang w:val="it-IT"/>
            </w:rPr>
            <w:t>☐</w:t>
          </w:r>
        </w:sdtContent>
      </w:sdt>
      <w:r w:rsidR="00475FA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475FA0" w:rsidRPr="00247F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>tesserino pescatori</w:t>
      </w:r>
      <w:r w:rsidR="00475FA0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rilasciato dall’Ufficio marittimo competente, necessario per l’imbarco su unità destinate alla pesca;</w:t>
      </w:r>
    </w:p>
    <w:p w14:paraId="474501A2" w14:textId="757EC4FA" w:rsidR="00BC1814" w:rsidRDefault="00DA229E" w:rsidP="00BC1814">
      <w:pPr>
        <w:pStyle w:val="Paragrafoelenco"/>
        <w:spacing w:after="120"/>
        <w:ind w:left="1080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b/>
            <w:bCs/>
            <w:color w:val="000000" w:themeColor="text1"/>
            <w:sz w:val="24"/>
            <w:szCs w:val="24"/>
            <w:lang w:val="it-IT"/>
          </w:rPr>
          <w:id w:val="-150728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14">
            <w:rPr>
              <w:rFonts w:ascii="MS Gothic" w:eastAsia="MS Gothic" w:hAnsi="MS Gothic" w:cstheme="majorHAnsi" w:hint="eastAsia"/>
              <w:b/>
              <w:bCs/>
              <w:color w:val="000000" w:themeColor="text1"/>
              <w:sz w:val="24"/>
              <w:szCs w:val="24"/>
              <w:lang w:val="it-IT"/>
            </w:rPr>
            <w:t>☐</w:t>
          </w:r>
        </w:sdtContent>
      </w:sdt>
      <w:r w:rsidR="00475FA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475FA0" w:rsidRPr="00247F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>ruolino di equipaggio</w:t>
      </w:r>
      <w:r w:rsidR="00475FA0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da cui risulta l’imbarco su un’imbarcazione da pesca con la qualifica di Mozzo;</w:t>
      </w:r>
    </w:p>
    <w:p w14:paraId="03EFF4AE" w14:textId="77777777" w:rsidR="00CF1FDD" w:rsidRDefault="00BC1814" w:rsidP="00BC1814">
      <w:pPr>
        <w:pStyle w:val="Paragrafoelenco"/>
        <w:spacing w:after="120"/>
        <w:ind w:left="1080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BC1814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se già in possesso, titoli professionali marittimi,</w:t>
      </w:r>
      <w:r w:rsidR="00CF1FDD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di:</w:t>
      </w:r>
    </w:p>
    <w:p w14:paraId="3946DBA9" w14:textId="6A72B409" w:rsidR="00CF1FDD" w:rsidRDefault="00DA229E" w:rsidP="00CF1FDD">
      <w:pPr>
        <w:pStyle w:val="Paragrafoelenco"/>
        <w:spacing w:after="120"/>
        <w:ind w:left="1701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b/>
            <w:bCs/>
            <w:color w:val="000000" w:themeColor="text1"/>
            <w:sz w:val="24"/>
            <w:szCs w:val="24"/>
            <w:lang w:val="it-IT"/>
          </w:rPr>
          <w:id w:val="18228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FDD">
            <w:rPr>
              <w:rFonts w:ascii="MS Gothic" w:eastAsia="MS Gothic" w:hAnsi="MS Gothic" w:cstheme="majorHAnsi" w:hint="eastAsia"/>
              <w:b/>
              <w:bCs/>
              <w:color w:val="000000" w:themeColor="text1"/>
              <w:sz w:val="24"/>
              <w:szCs w:val="24"/>
              <w:lang w:val="it-IT"/>
            </w:rPr>
            <w:t>☐</w:t>
          </w:r>
        </w:sdtContent>
      </w:sdt>
      <w:r w:rsidR="00CF1FD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BC1814" w:rsidRPr="00CF1FDD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Marinaio motorista </w:t>
      </w:r>
    </w:p>
    <w:p w14:paraId="03375E9B" w14:textId="6E65B5B6" w:rsidR="00CF1FDD" w:rsidRPr="00CF1FDD" w:rsidRDefault="00BC1814" w:rsidP="00CF1FDD">
      <w:pPr>
        <w:pStyle w:val="Paragrafoelenco"/>
        <w:spacing w:after="120"/>
        <w:ind w:left="1701" w:right="44"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CF1FDD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ovvero di</w:t>
      </w:r>
    </w:p>
    <w:p w14:paraId="7AA878FC" w14:textId="0F3B40FE" w:rsidR="00475FA0" w:rsidRPr="00CF1FDD" w:rsidRDefault="00DA229E" w:rsidP="00CF1FDD">
      <w:pPr>
        <w:pStyle w:val="Paragrafoelenco"/>
        <w:spacing w:after="120"/>
        <w:ind w:left="1701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it-IT"/>
          </w:rPr>
          <w:id w:val="-206563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FDD">
            <w:rPr>
              <w:rFonts w:ascii="MS Gothic" w:eastAsia="MS Gothic" w:hAnsi="MS Gothic" w:cstheme="majorHAnsi" w:hint="eastAsia"/>
              <w:color w:val="000000" w:themeColor="text1"/>
              <w:sz w:val="24"/>
              <w:szCs w:val="24"/>
              <w:lang w:val="it-IT"/>
            </w:rPr>
            <w:t>☐</w:t>
          </w:r>
        </w:sdtContent>
      </w:sdt>
      <w:r w:rsidR="00CF1FDD" w:rsidRPr="00CF1FDD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</w:t>
      </w:r>
      <w:r w:rsidR="00BC1814" w:rsidRPr="00CF1FDD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Conduttore per la pesca costiera;</w:t>
      </w:r>
    </w:p>
    <w:p w14:paraId="2C36486B" w14:textId="6BCBACC5" w:rsidR="00475FA0" w:rsidRPr="00247F83" w:rsidRDefault="00DA229E" w:rsidP="00475FA0">
      <w:pPr>
        <w:pStyle w:val="Paragrafoelenco"/>
        <w:spacing w:after="120"/>
        <w:ind w:left="1080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it-IT"/>
          </w:rPr>
          <w:id w:val="-62422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FA0">
            <w:rPr>
              <w:rFonts w:ascii="MS Gothic" w:eastAsia="MS Gothic" w:hAnsi="MS Gothic" w:cstheme="majorHAnsi" w:hint="eastAsia"/>
              <w:color w:val="000000" w:themeColor="text1"/>
              <w:sz w:val="24"/>
              <w:szCs w:val="24"/>
              <w:lang w:val="it-IT"/>
            </w:rPr>
            <w:t>☐</w:t>
          </w:r>
        </w:sdtContent>
      </w:sdt>
      <w:r w:rsidR="00475FA0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</w:t>
      </w:r>
      <w:r w:rsidR="00BE0D6A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nel caso in cui il richiedente sia già socio di cooperativa titolare di concessione </w:t>
      </w:r>
      <w:proofErr w:type="spellStart"/>
      <w:r w:rsidR="00BE0D6A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demanial</w:t>
      </w:r>
      <w:proofErr w:type="spellEnd"/>
      <w:r w:rsidR="00BE0D6A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, </w:t>
      </w:r>
      <w:r w:rsidR="00CF1FDD" w:rsidRPr="00247F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lastRenderedPageBreak/>
        <w:t>fotocopia dell'estratto libro soci,</w:t>
      </w:r>
      <w:r w:rsidR="00CF1FDD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aggiornato alla data di presentazione della domanda, </w:t>
      </w:r>
      <w:r w:rsidR="00475FA0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e, dell'impresa titolare della concessione, </w:t>
      </w:r>
      <w:r w:rsidR="00475FA0" w:rsidRPr="00247F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it-IT"/>
        </w:rPr>
        <w:t>dalla quale si evinca il ruolo di socio</w:t>
      </w:r>
      <w:r w:rsidR="00475FA0" w:rsidRPr="00247F83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rivestito all'interno dell’impresa concessionaria; </w:t>
      </w:r>
    </w:p>
    <w:p w14:paraId="164A9BB0" w14:textId="179C199A" w:rsidR="0042197F" w:rsidRPr="00CF1FDD" w:rsidRDefault="00DA229E" w:rsidP="0042197F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2380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6A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E0D6A">
        <w:rPr>
          <w:rFonts w:asciiTheme="majorHAnsi" w:hAnsiTheme="majorHAnsi" w:cstheme="majorHAnsi"/>
        </w:rPr>
        <w:t xml:space="preserve"> i</w:t>
      </w:r>
      <w:r w:rsidR="00BC1814">
        <w:rPr>
          <w:rFonts w:asciiTheme="majorHAnsi" w:hAnsiTheme="majorHAnsi" w:cstheme="majorHAnsi"/>
        </w:rPr>
        <w:t>ndicatori di risultato</w:t>
      </w:r>
      <w:r w:rsidR="0042197F" w:rsidRPr="00247F83">
        <w:rPr>
          <w:rFonts w:asciiTheme="majorHAnsi" w:hAnsiTheme="majorHAnsi" w:cstheme="majorHAnsi"/>
        </w:rPr>
        <w:t xml:space="preserve">, compilando il modello di </w:t>
      </w:r>
      <w:r w:rsidR="0042197F" w:rsidRPr="00CF1FDD">
        <w:rPr>
          <w:rFonts w:asciiTheme="majorHAnsi" w:hAnsiTheme="majorHAnsi" w:cstheme="majorHAnsi"/>
        </w:rPr>
        <w:t xml:space="preserve">cui </w:t>
      </w:r>
      <w:r w:rsidR="0042197F" w:rsidRPr="00BE0D6A">
        <w:rPr>
          <w:rFonts w:asciiTheme="majorHAnsi" w:hAnsiTheme="majorHAnsi" w:cstheme="majorHAnsi"/>
        </w:rPr>
        <w:t>all’</w:t>
      </w:r>
      <w:r w:rsidR="0042197F" w:rsidRPr="00CF1FDD">
        <w:rPr>
          <w:rFonts w:asciiTheme="majorHAnsi" w:hAnsiTheme="majorHAnsi" w:cstheme="majorHAnsi"/>
          <w:b/>
          <w:bCs/>
        </w:rPr>
        <w:t>Allegato D;</w:t>
      </w:r>
    </w:p>
    <w:bookmarkStart w:id="9" w:name="_Hlk166515325"/>
    <w:p w14:paraId="4743743F" w14:textId="471818EA" w:rsidR="0042197F" w:rsidRDefault="00DA229E" w:rsidP="0042197F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5925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14" w:rsidRPr="00CF1FD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2197F" w:rsidRPr="00CF1FDD">
        <w:rPr>
          <w:rFonts w:asciiTheme="majorHAnsi" w:hAnsiTheme="majorHAnsi" w:cstheme="majorHAnsi"/>
        </w:rPr>
        <w:t xml:space="preserve"> </w:t>
      </w:r>
      <w:bookmarkEnd w:id="9"/>
      <w:r w:rsidR="0042197F" w:rsidRPr="00CF1FDD">
        <w:rPr>
          <w:rFonts w:asciiTheme="majorHAnsi" w:hAnsiTheme="majorHAnsi" w:cstheme="majorHAnsi"/>
        </w:rPr>
        <w:t>modulo per la comunicazione dei dati di pagamento</w:t>
      </w:r>
      <w:r w:rsidR="00BE0D6A">
        <w:rPr>
          <w:rFonts w:asciiTheme="majorHAnsi" w:hAnsiTheme="majorHAnsi" w:cstheme="majorHAnsi"/>
        </w:rPr>
        <w:t xml:space="preserve">, </w:t>
      </w:r>
      <w:r w:rsidR="0042197F" w:rsidRPr="00CF1FDD">
        <w:rPr>
          <w:rFonts w:asciiTheme="majorHAnsi" w:hAnsiTheme="majorHAnsi" w:cstheme="majorHAnsi"/>
          <w:b/>
          <w:bCs/>
        </w:rPr>
        <w:t>Allegato E;</w:t>
      </w:r>
      <w:r w:rsidR="0042197F" w:rsidRPr="00247F83">
        <w:rPr>
          <w:rFonts w:asciiTheme="majorHAnsi" w:hAnsiTheme="majorHAnsi" w:cstheme="majorHAnsi"/>
        </w:rPr>
        <w:t xml:space="preserve"> </w:t>
      </w:r>
    </w:p>
    <w:p w14:paraId="01CF6F67" w14:textId="540090FB" w:rsidR="0042197F" w:rsidRPr="00645CC8" w:rsidRDefault="00DA229E" w:rsidP="0042197F">
      <w:pPr>
        <w:pStyle w:val="Textbody"/>
        <w:spacing w:before="120"/>
        <w:ind w:right="44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1917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2197F">
        <w:rPr>
          <w:rFonts w:asciiTheme="majorHAnsi" w:hAnsiTheme="majorHAnsi" w:cstheme="majorHAnsi"/>
        </w:rPr>
        <w:t xml:space="preserve"> </w:t>
      </w:r>
      <w:r w:rsidR="0042197F" w:rsidRPr="00645CC8">
        <w:rPr>
          <w:rFonts w:asciiTheme="majorHAnsi" w:hAnsiTheme="majorHAnsi" w:cstheme="majorHAnsi"/>
        </w:rPr>
        <w:t>ogni altro documento ritenuto utile:</w:t>
      </w:r>
    </w:p>
    <w:p w14:paraId="05B187EF" w14:textId="23765247" w:rsidR="0042197F" w:rsidRDefault="00DA229E" w:rsidP="004A2FDA">
      <w:pPr>
        <w:pStyle w:val="Paragrafoelenco"/>
        <w:spacing w:after="120"/>
        <w:ind w:left="709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it-IT"/>
          </w:rPr>
          <w:id w:val="-90930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F">
            <w:rPr>
              <w:rFonts w:ascii="MS Gothic" w:eastAsia="MS Gothic" w:hAnsi="MS Gothic" w:cstheme="majorHAnsi" w:hint="eastAsia"/>
              <w:color w:val="000000" w:themeColor="text1"/>
              <w:sz w:val="24"/>
              <w:szCs w:val="24"/>
              <w:lang w:val="it-IT"/>
            </w:rPr>
            <w:t>☐</w:t>
          </w:r>
        </w:sdtContent>
      </w:sdt>
      <w:r w:rsidR="0042197F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</w:t>
      </w:r>
      <w:r w:rsidR="0042197F" w:rsidRPr="00645CC8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documentazione ai fine dell’attribuzione del punteggio, secondo i criteri previsti al paragrafo </w:t>
      </w:r>
      <w:r w:rsidR="0042197F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13</w:t>
      </w:r>
      <w:r w:rsidR="00AE1F0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dell’Avviso pubblico</w:t>
      </w:r>
      <w:r w:rsidR="0042197F" w:rsidRPr="00645CC8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;</w:t>
      </w:r>
    </w:p>
    <w:p w14:paraId="27D25C52" w14:textId="05970403" w:rsidR="00BC1814" w:rsidRPr="00645CC8" w:rsidRDefault="00DA229E" w:rsidP="004A2FDA">
      <w:pPr>
        <w:pStyle w:val="Paragrafoelenco"/>
        <w:spacing w:after="120"/>
        <w:ind w:left="709" w:right="44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</w:rPr>
          <w:id w:val="-74233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14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C1814">
        <w:rPr>
          <w:rFonts w:asciiTheme="majorHAnsi" w:hAnsiTheme="majorHAnsi" w:cstheme="majorHAnsi"/>
        </w:rPr>
        <w:t xml:space="preserve"> </w:t>
      </w:r>
      <w:r w:rsidR="00AE1F01" w:rsidRPr="00BE0D6A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elenco dei documenti allegati alla domanda.</w:t>
      </w:r>
    </w:p>
    <w:bookmarkEnd w:id="7"/>
    <w:p w14:paraId="32BD00A3" w14:textId="68E198EF" w:rsidR="000F4DFD" w:rsidRPr="00247F83" w:rsidRDefault="000F4DFD" w:rsidP="000F4DFD">
      <w:pPr>
        <w:suppressAutoHyphens/>
        <w:spacing w:after="0" w:line="24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Persona da contattare per eventuali informazioni relative alla presente domanda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 (</w:t>
      </w:r>
      <w:r w:rsidRPr="00247F83">
        <w:rPr>
          <w:rFonts w:ascii="Times New Roman" w:eastAsia="ArialMT" w:hAnsi="Times New Roman" w:cs="Cambria"/>
          <w:i/>
          <w:iCs/>
          <w:color w:val="00000A"/>
          <w:kern w:val="2"/>
          <w:sz w:val="24"/>
          <w:szCs w:val="24"/>
          <w:lang w:eastAsia="zh-CN" w:bidi="hi-IN"/>
        </w:rPr>
        <w:t>compilare se diversa dal richiedente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):</w:t>
      </w:r>
    </w:p>
    <w:p w14:paraId="17CE29E9" w14:textId="77777777" w:rsidR="000F4DFD" w:rsidRPr="00247F83" w:rsidRDefault="000F4DFD" w:rsidP="000F4DFD">
      <w:pPr>
        <w:suppressAutoHyphens/>
        <w:spacing w:before="240" w:after="120" w:line="24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Cognome e nome ________________________________________________________________</w:t>
      </w:r>
    </w:p>
    <w:p w14:paraId="5B2A8810" w14:textId="77777777" w:rsidR="000F4DFD" w:rsidRPr="00247F83" w:rsidRDefault="000F4DFD" w:rsidP="000F4DFD">
      <w:pPr>
        <w:suppressAutoHyphens/>
        <w:spacing w:after="0" w:line="36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Telefono __________________________ Fax _______________________</w:t>
      </w:r>
    </w:p>
    <w:p w14:paraId="09B2C567" w14:textId="77777777" w:rsidR="000F4DFD" w:rsidRPr="00247F83" w:rsidRDefault="000F4DFD" w:rsidP="000F4DFD">
      <w:pPr>
        <w:suppressAutoHyphens/>
        <w:spacing w:after="0" w:line="36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E-mail   ________________________________________________________________________</w:t>
      </w:r>
    </w:p>
    <w:p w14:paraId="6958CACF" w14:textId="77777777" w:rsidR="000F4DFD" w:rsidRPr="00247F83" w:rsidRDefault="000F4DFD" w:rsidP="000F4DFD">
      <w:pPr>
        <w:suppressAutoHyphens/>
        <w:spacing w:after="90" w:line="252" w:lineRule="auto"/>
        <w:ind w:right="7"/>
        <w:jc w:val="both"/>
        <w:rPr>
          <w:rFonts w:ascii="Times New Roman" w:eastAsia="SimSun" w:hAnsi="Times New Roman" w:cs="Mangal"/>
          <w:kern w:val="2"/>
          <w:lang w:eastAsia="zh-CN" w:bidi="hi-IN"/>
        </w:rPr>
      </w:pPr>
    </w:p>
    <w:p w14:paraId="486E899F" w14:textId="77777777" w:rsidR="000F4DFD" w:rsidRPr="00247F83" w:rsidRDefault="000F4DFD" w:rsidP="000F4DFD">
      <w:pPr>
        <w:suppressAutoHyphens/>
        <w:spacing w:after="90" w:line="252" w:lineRule="auto"/>
        <w:ind w:right="7"/>
        <w:jc w:val="both"/>
        <w:rPr>
          <w:rFonts w:ascii="Times New Roman" w:eastAsia="SimSun" w:hAnsi="Times New Roman" w:cs="Mangal"/>
          <w:kern w:val="2"/>
          <w:lang w:eastAsia="zh-CN" w:bidi="hi-IN"/>
        </w:rPr>
      </w:pPr>
    </w:p>
    <w:p w14:paraId="1EF6F76F" w14:textId="77777777" w:rsidR="000F4DFD" w:rsidRPr="00247F83" w:rsidRDefault="000F4DFD" w:rsidP="000F4DFD">
      <w:pPr>
        <w:tabs>
          <w:tab w:val="left" w:pos="5812"/>
        </w:tabs>
        <w:suppressAutoHyphens/>
        <w:spacing w:after="120" w:line="264" w:lineRule="auto"/>
        <w:ind w:right="876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____________________, li 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____ /____/_______</w:t>
      </w:r>
      <w:r w:rsidRPr="00247F83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</w:r>
    </w:p>
    <w:p w14:paraId="2726FA8F" w14:textId="77777777" w:rsidR="000B6A3A" w:rsidRDefault="000B6A3A" w:rsidP="000F4DFD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bookmarkStart w:id="10" w:name="_Hlk89256254"/>
    </w:p>
    <w:p w14:paraId="139AD6FE" w14:textId="77777777" w:rsidR="000B6A3A" w:rsidRDefault="000B6A3A" w:rsidP="000F4DFD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</w:p>
    <w:p w14:paraId="0AB8AE02" w14:textId="1D6700EA" w:rsidR="000F4DFD" w:rsidRPr="00247F83" w:rsidRDefault="000F4DFD" w:rsidP="000F4DFD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Timbro e firma/e del/i richiedente/i</w:t>
      </w:r>
      <w:r w:rsidR="003A0551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69F82ABC" w14:textId="77777777" w:rsidR="000F4DFD" w:rsidRPr="00247F83" w:rsidRDefault="000F4DFD" w:rsidP="000F4DFD">
      <w:pPr>
        <w:suppressAutoHyphens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  <w:t>_______________________________</w:t>
      </w:r>
    </w:p>
    <w:p w14:paraId="708C6E59" w14:textId="77777777" w:rsidR="000F4DFD" w:rsidRPr="00247F83" w:rsidRDefault="000F4DFD" w:rsidP="000F4DFD">
      <w:pPr>
        <w:suppressAutoHyphens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  <w:t>_______________________________</w:t>
      </w:r>
    </w:p>
    <w:p w14:paraId="769EFB97" w14:textId="77777777" w:rsidR="000F4DFD" w:rsidRPr="00247F83" w:rsidRDefault="000F4DFD" w:rsidP="000F4DFD">
      <w:pPr>
        <w:suppressAutoHyphens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  <w:t>_______________________________</w:t>
      </w:r>
      <w:bookmarkEnd w:id="10"/>
    </w:p>
    <w:p w14:paraId="75F00A8D" w14:textId="77777777" w:rsidR="00BE0D6A" w:rsidRDefault="00BE0D6A">
      <w:pPr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br w:type="page"/>
      </w:r>
    </w:p>
    <w:p w14:paraId="1B22388C" w14:textId="0E41308B" w:rsidR="000B6A3A" w:rsidRPr="000B6A3A" w:rsidRDefault="000B6A3A" w:rsidP="000B6A3A">
      <w:pPr>
        <w:widowControl w:val="0"/>
        <w:suppressAutoHyphens/>
        <w:autoSpaceDN w:val="0"/>
        <w:spacing w:before="57" w:after="57" w:line="240" w:lineRule="auto"/>
        <w:ind w:firstLine="714"/>
        <w:jc w:val="both"/>
        <w:rPr>
          <w:rFonts w:ascii="Times New Roman" w:eastAsia="Microsoft YaHe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0B6A3A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lastRenderedPageBreak/>
        <w:t>INFORMATIVA</w:t>
      </w:r>
    </w:p>
    <w:p w14:paraId="0AE01E9E" w14:textId="77777777" w:rsidR="000B6A3A" w:rsidRPr="000B6A3A" w:rsidRDefault="000B6A3A" w:rsidP="000B6A3A">
      <w:pPr>
        <w:widowControl w:val="0"/>
        <w:suppressAutoHyphens/>
        <w:autoSpaceDN w:val="0"/>
        <w:spacing w:after="0" w:line="252" w:lineRule="auto"/>
        <w:ind w:left="1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0B6A3A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per il trattamento dei dati personali ai sensi dell’art. 13 del Regolamento europeo n. 679/2016 </w:t>
      </w:r>
    </w:p>
    <w:p w14:paraId="53033903" w14:textId="77777777" w:rsidR="000B6A3A" w:rsidRPr="000B6A3A" w:rsidRDefault="000B6A3A" w:rsidP="000B6A3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>1.</w:t>
      </w:r>
      <w:r w:rsidRPr="000B6A3A">
        <w:rPr>
          <w:rFonts w:ascii="Times New Roman" w:eastAsia="Times New Roman" w:hAnsi="Times New Roman" w:cs="Times New Roman"/>
          <w:szCs w:val="24"/>
          <w:lang w:eastAsia="zh-CN" w:bidi="hi-IN"/>
        </w:rPr>
        <w:t xml:space="preserve">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Premessa </w:t>
      </w:r>
    </w:p>
    <w:p w14:paraId="3DAF08F9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Ai sensi dell’art. 13 del Regolamento europeo n. 679/2016, la Giunta della Regione Emilia-Romagna, in qualità di “Titolare” del trattamento, è tenuta a </w:t>
      </w:r>
      <w:proofErr w:type="spellStart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fornirLe</w:t>
      </w:r>
      <w:proofErr w:type="spellEnd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informazioni in merito all’utilizzo dei suoi dati personali. </w:t>
      </w:r>
    </w:p>
    <w:p w14:paraId="7EF80CF9" w14:textId="77777777" w:rsidR="000B6A3A" w:rsidRPr="000B6A3A" w:rsidRDefault="000B6A3A" w:rsidP="000B6A3A">
      <w:pPr>
        <w:keepNext/>
        <w:keepLines/>
        <w:widowControl w:val="0"/>
        <w:tabs>
          <w:tab w:val="center" w:pos="3078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2.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Identità e i dati di contatto del titolare del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D16A877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Titolare del trattamento dei dati personali di cui alla presente Informativa è la Giunta della Regione Emilia-Romagna, con sede in Bologna, Viale Aldo Moro n. 52, CAP 40127.  </w:t>
      </w:r>
    </w:p>
    <w:p w14:paraId="3949A862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Al fine di semplificare le modalità di inoltro e ridurre i tempi per il riscontro si invita a presentare le richieste di cui al paragrafo n. 10 alla Regione Emilia-Romagna, Ufficio per le relazioni con il pubblico (Urp), per iscritto o recandosi direttamente presso lo sportello Urp.</w:t>
      </w:r>
    </w:p>
    <w:p w14:paraId="59CD988F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bookmarkStart w:id="11" w:name="_Hlk126851284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L’Urp è aperto dal lunedì al venerdì dalle 9 alle 13 </w:t>
      </w:r>
      <w:bookmarkStart w:id="12" w:name="_Hlk72849046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 il </w:t>
      </w:r>
      <w:r w:rsidRPr="000B6A3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lunedì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e il </w:t>
      </w:r>
      <w:r w:rsidRPr="000B6A3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giovedì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dalle </w:t>
      </w:r>
      <w:r w:rsidRPr="000B6A3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14.30 alle 16.30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bookmarkEnd w:id="12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in Viale della Fiera n. 8, 40127 Bologna (Italia)</w:t>
      </w:r>
      <w:bookmarkEnd w:id="11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</w:p>
    <w:p w14:paraId="3F628170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567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Urp numero verde 800-662200 e-mail: </w:t>
      </w:r>
      <w:hyperlink r:id="rId16" w:history="1">
        <w:r w:rsidRPr="000B6A3A">
          <w:rPr>
            <w:rFonts w:ascii="Times New Roman" w:eastAsia="SimSun" w:hAnsi="Times New Roman" w:cs="Times New Roman"/>
            <w:color w:val="00000A"/>
            <w:sz w:val="20"/>
            <w:szCs w:val="24"/>
            <w:lang w:eastAsia="zh-CN" w:bidi="hi-IN"/>
          </w:rPr>
          <w:t>urp@regione.emilia-romagna.it</w:t>
        </w:r>
      </w:hyperlink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 </w:t>
      </w:r>
      <w:proofErr w:type="spellStart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pec</w:t>
      </w:r>
      <w:proofErr w:type="spellEnd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: </w:t>
      </w:r>
      <w:hyperlink r:id="rId17" w:history="1">
        <w:r w:rsidRPr="000B6A3A">
          <w:rPr>
            <w:rFonts w:ascii="Times New Roman" w:eastAsia="SimSun" w:hAnsi="Times New Roman" w:cs="Times New Roman"/>
            <w:color w:val="00000A"/>
            <w:sz w:val="20"/>
            <w:szCs w:val="24"/>
            <w:lang w:eastAsia="zh-CN" w:bidi="hi-IN"/>
          </w:rPr>
          <w:t>urp@postacert.regione.emilia-romagna.it</w:t>
        </w:r>
      </w:hyperlink>
    </w:p>
    <w:p w14:paraId="410C7736" w14:textId="77777777" w:rsidR="000B6A3A" w:rsidRPr="000B6A3A" w:rsidRDefault="000B6A3A" w:rsidP="000B6A3A">
      <w:pPr>
        <w:keepNext/>
        <w:keepLines/>
        <w:widowControl w:val="0"/>
        <w:tabs>
          <w:tab w:val="center" w:pos="2841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3.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Responsabile della protezione dei dati personali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6461E13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1AFC6F02" w14:textId="77777777" w:rsidR="000B6A3A" w:rsidRPr="000B6A3A" w:rsidRDefault="000B6A3A" w:rsidP="000B6A3A">
      <w:pPr>
        <w:keepNext/>
        <w:keepLines/>
        <w:widowControl w:val="0"/>
        <w:tabs>
          <w:tab w:val="center" w:pos="1900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4.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Responsabili del trattamento </w:t>
      </w:r>
    </w:p>
    <w:p w14:paraId="613B6ABA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3F7A5AF4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L’Ente formalizza istruzioni, compiti ed oneri in capo a tali soggetti terzi con la designazione degli stessi a "Responsabili del trattamento" e sottopone tali soggetti a verifiche periodiche al fine di constatare il mantenimento dei livelli di garanzia registrati in occasione dell’affidamento dell’incarico iniziale.  </w:t>
      </w:r>
    </w:p>
    <w:p w14:paraId="5400265F" w14:textId="77777777" w:rsidR="000B6A3A" w:rsidRPr="000B6A3A" w:rsidRDefault="000B6A3A" w:rsidP="000B6A3A">
      <w:pPr>
        <w:keepNext/>
        <w:keepLines/>
        <w:widowControl w:val="0"/>
        <w:tabs>
          <w:tab w:val="center" w:pos="2145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5.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Soggetti autorizzati al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24CCDB49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62055204" w14:textId="77777777" w:rsidR="000B6A3A" w:rsidRPr="000B6A3A" w:rsidRDefault="000B6A3A" w:rsidP="000B6A3A">
      <w:pPr>
        <w:keepNext/>
        <w:keepLines/>
        <w:widowControl w:val="0"/>
        <w:tabs>
          <w:tab w:val="center" w:pos="2393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6.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Finalità e base giuridica del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1283CC6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52" w:firstLine="41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7FB018D2" w14:textId="77777777" w:rsidR="000B6A3A" w:rsidRPr="000B6A3A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istruttoria della domanda di contributo; </w:t>
      </w:r>
    </w:p>
    <w:p w14:paraId="21B52687" w14:textId="77777777" w:rsidR="000B6A3A" w:rsidRPr="000B6A3A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erogazione del contributo eventualmente concesso; </w:t>
      </w:r>
    </w:p>
    <w:p w14:paraId="3D93E02F" w14:textId="77777777" w:rsidR="000B6A3A" w:rsidRPr="000B6A3A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controlli derivanti dal percepimento di aiuti comunitari. </w:t>
      </w:r>
    </w:p>
    <w:p w14:paraId="6D0C4E6D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La informiamo, inoltre, che i suoi dati sono utilizzati per l’aggiornamento del Sistema Informativo Pesca e Acquacoltura (S.I.P.A.) e potrebbero essere utilizzati per effettuare prove tecniche e di verifica.</w:t>
      </w:r>
    </w:p>
    <w:p w14:paraId="0C29A642" w14:textId="77777777" w:rsidR="000B6A3A" w:rsidRPr="000B6A3A" w:rsidRDefault="000B6A3A" w:rsidP="000B6A3A">
      <w:pPr>
        <w:keepNext/>
        <w:keepLines/>
        <w:widowControl w:val="0"/>
        <w:tabs>
          <w:tab w:val="center" w:pos="1892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7.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Destinatari dei dati personali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4DBF2CA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</w:t>
      </w:r>
    </w:p>
    <w:p w14:paraId="74FE0DCA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8.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Trasferimento dei dati personali a Paesi extra UE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163F97D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non sono trasferiti al di fuori dell’Unione europea. </w:t>
      </w:r>
    </w:p>
    <w:p w14:paraId="03671B0A" w14:textId="77777777" w:rsidR="000B6A3A" w:rsidRPr="000B6A3A" w:rsidRDefault="000B6A3A" w:rsidP="000B6A3A">
      <w:pPr>
        <w:keepNext/>
        <w:keepLines/>
        <w:widowControl w:val="0"/>
        <w:tabs>
          <w:tab w:val="center" w:pos="1716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9.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Periodo di conservazione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2584EDF4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</w:t>
      </w:r>
    </w:p>
    <w:p w14:paraId="77A980A1" w14:textId="77777777" w:rsidR="000B6A3A" w:rsidRPr="000B6A3A" w:rsidRDefault="000B6A3A" w:rsidP="000B6A3A">
      <w:pPr>
        <w:keepNext/>
        <w:keepLines/>
        <w:widowControl w:val="0"/>
        <w:suppressAutoHyphens/>
        <w:autoSpaceDN w:val="0"/>
        <w:spacing w:after="0" w:line="240" w:lineRule="auto"/>
        <w:ind w:left="137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10.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I suoi diritti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CB89C45" w14:textId="77777777"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556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Nella sua qualità di interessato, Lei ha diritto: </w:t>
      </w:r>
    </w:p>
    <w:p w14:paraId="114FDF9B" w14:textId="77777777" w:rsidR="000B6A3A" w:rsidRPr="000B6A3A" w:rsidRDefault="000B6A3A" w:rsidP="00564C8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accesso ai dati personali; </w:t>
      </w:r>
    </w:p>
    <w:p w14:paraId="4041FD4C" w14:textId="77777777" w:rsidR="000B6A3A" w:rsidRPr="000B6A3A" w:rsidRDefault="000B6A3A" w:rsidP="00564C8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ottenere la rettifica o la cancellazione degli stessi o la limitazione del trattamento che lo riguardano;</w:t>
      </w:r>
    </w:p>
    <w:p w14:paraId="3E9F2B18" w14:textId="77777777" w:rsidR="000B6A3A" w:rsidRPr="000B6A3A" w:rsidRDefault="000B6A3A" w:rsidP="00564C8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opporsi al trattamento;</w:t>
      </w:r>
    </w:p>
    <w:p w14:paraId="7B45136D" w14:textId="77777777" w:rsidR="000B6A3A" w:rsidRPr="000B6A3A" w:rsidRDefault="000B6A3A" w:rsidP="00564C8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proporre reclamo al Garante per la protezione dei dati personali. </w:t>
      </w:r>
    </w:p>
    <w:p w14:paraId="24074964" w14:textId="77777777" w:rsidR="000B6A3A" w:rsidRPr="000B6A3A" w:rsidRDefault="000B6A3A" w:rsidP="000B6A3A">
      <w:pPr>
        <w:keepNext/>
        <w:keepLines/>
        <w:widowControl w:val="0"/>
        <w:suppressAutoHyphens/>
        <w:autoSpaceDN w:val="0"/>
        <w:spacing w:after="0" w:line="240" w:lineRule="auto"/>
        <w:ind w:left="136"/>
        <w:jc w:val="both"/>
        <w:outlineLvl w:val="3"/>
        <w:rPr>
          <w:rFonts w:ascii="Times New Roman" w:eastAsia="Times New Roman" w:hAnsi="Times New Roman" w:cs="Times New Roman"/>
          <w:i/>
          <w:iCs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11.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Conferimento dei dati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4697407E" w14:textId="77777777" w:rsidR="000B6A3A" w:rsidRPr="000B6A3A" w:rsidRDefault="000B6A3A" w:rsidP="000B6A3A">
      <w:pPr>
        <w:tabs>
          <w:tab w:val="left" w:pos="142"/>
        </w:tabs>
        <w:suppressAutoHyphens/>
        <w:autoSpaceDN w:val="0"/>
        <w:spacing w:after="0" w:line="240" w:lineRule="auto"/>
        <w:ind w:left="142" w:firstLine="425"/>
        <w:contextualSpacing/>
        <w:jc w:val="both"/>
        <w:rPr>
          <w:rFonts w:ascii="Calibri" w:eastAsia="Calibri" w:hAnsi="Calibri" w:cs="font431"/>
          <w:lang w:val="it-CH" w:eastAsia="zh-C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conferimento dei Suoi dati è facoltativo, ma necessario per le finalità sopra indicate. Il mancato conferimento comporterà l’impossibilità di istruire la domanda di contributo da Lei presentata.</w:t>
      </w:r>
    </w:p>
    <w:p w14:paraId="3687EA8D" w14:textId="75F6B1B8" w:rsidR="00291FA8" w:rsidRPr="00247F83" w:rsidRDefault="00291FA8" w:rsidP="00B9738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</w:p>
    <w:sectPr w:rsidR="00291FA8" w:rsidRPr="00247F83" w:rsidSect="00757DF5">
      <w:footerReference w:type="default" r:id="rId18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FEA9D" w14:textId="77777777" w:rsidR="00BE70E2" w:rsidRDefault="00BE70E2" w:rsidP="00B07BFC">
      <w:pPr>
        <w:spacing w:after="0" w:line="240" w:lineRule="auto"/>
      </w:pPr>
      <w:r>
        <w:separator/>
      </w:r>
    </w:p>
  </w:endnote>
  <w:endnote w:type="continuationSeparator" w:id="0">
    <w:p w14:paraId="2C65701E" w14:textId="77777777" w:rsidR="00BE70E2" w:rsidRDefault="00BE70E2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31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DA229E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3A7B" w14:textId="77777777" w:rsidR="00BE70E2" w:rsidRDefault="00BE70E2" w:rsidP="00B07BFC">
      <w:pPr>
        <w:spacing w:after="0" w:line="240" w:lineRule="auto"/>
      </w:pPr>
      <w:r>
        <w:separator/>
      </w:r>
    </w:p>
  </w:footnote>
  <w:footnote w:type="continuationSeparator" w:id="0">
    <w:p w14:paraId="5935731B" w14:textId="77777777" w:rsidR="00BE70E2" w:rsidRDefault="00BE70E2" w:rsidP="00B07BFC">
      <w:pPr>
        <w:spacing w:after="0" w:line="240" w:lineRule="auto"/>
      </w:pPr>
      <w:r>
        <w:continuationSeparator/>
      </w:r>
    </w:p>
  </w:footnote>
  <w:footnote w:id="1">
    <w:p w14:paraId="080810FB" w14:textId="77777777" w:rsidR="00E13CDE" w:rsidRDefault="00E13CDE" w:rsidP="003A0551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Style w:val="Rimandonotaapidipagina"/>
        </w:rPr>
        <w:footnoteRef/>
      </w:r>
      <w:r>
        <w:t xml:space="preserve"> </w:t>
      </w: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</w:t>
      </w:r>
    </w:p>
    <w:p w14:paraId="5F3ADB36" w14:textId="601B07D3" w:rsidR="00E13CDE" w:rsidRPr="003A0551" w:rsidRDefault="00E13CDE" w:rsidP="003A0551">
      <w:pPr>
        <w:suppressAutoHyphens/>
        <w:spacing w:before="120" w:after="0" w:line="240" w:lineRule="auto"/>
        <w:jc w:val="both"/>
      </w:pP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La domanda può essere firmata digitalmente </w:t>
      </w:r>
      <w:r w:rsidRPr="000F4DF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ai sensi del D.Lgs. 82/2005 s.m.i. e norme collegate, </w:t>
      </w: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737E"/>
    <w:multiLevelType w:val="hybridMultilevel"/>
    <w:tmpl w:val="F214853A"/>
    <w:lvl w:ilvl="0" w:tplc="DE4246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5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8" w15:restartNumberingAfterBreak="0">
    <w:nsid w:val="39F41055"/>
    <w:multiLevelType w:val="multilevel"/>
    <w:tmpl w:val="E4727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bCs/>
        <w:i w:val="0"/>
        <w:iCs w:val="0"/>
        <w:strike w:val="0"/>
        <w:dstrike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6" w15:restartNumberingAfterBreak="0">
    <w:nsid w:val="7F4E2EA0"/>
    <w:multiLevelType w:val="hybridMultilevel"/>
    <w:tmpl w:val="EFCE7676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4004">
    <w:abstractNumId w:val="9"/>
  </w:num>
  <w:num w:numId="2" w16cid:durableId="606734457">
    <w:abstractNumId w:val="3"/>
  </w:num>
  <w:num w:numId="3" w16cid:durableId="863638156">
    <w:abstractNumId w:val="4"/>
  </w:num>
  <w:num w:numId="4" w16cid:durableId="1933391410">
    <w:abstractNumId w:val="14"/>
  </w:num>
  <w:num w:numId="5" w16cid:durableId="7706649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0"/>
  </w:num>
  <w:num w:numId="7" w16cid:durableId="16671281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6"/>
  </w:num>
  <w:num w:numId="10" w16cid:durableId="493105992">
    <w:abstractNumId w:val="1"/>
  </w:num>
  <w:num w:numId="11" w16cid:durableId="1295141998">
    <w:abstractNumId w:val="12"/>
  </w:num>
  <w:num w:numId="12" w16cid:durableId="49109550">
    <w:abstractNumId w:val="11"/>
  </w:num>
  <w:num w:numId="13" w16cid:durableId="2019649687">
    <w:abstractNumId w:val="2"/>
  </w:num>
  <w:num w:numId="14" w16cid:durableId="554312940">
    <w:abstractNumId w:val="5"/>
  </w:num>
  <w:num w:numId="15" w16cid:durableId="151995037">
    <w:abstractNumId w:val="13"/>
  </w:num>
  <w:num w:numId="16" w16cid:durableId="1139179168">
    <w:abstractNumId w:val="8"/>
  </w:num>
  <w:num w:numId="17" w16cid:durableId="44717749">
    <w:abstractNumId w:val="0"/>
  </w:num>
  <w:num w:numId="18" w16cid:durableId="96955847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BB6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38"/>
    <w:rsid w:val="00123E81"/>
    <w:rsid w:val="00125928"/>
    <w:rsid w:val="00126139"/>
    <w:rsid w:val="00126388"/>
    <w:rsid w:val="00126681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9B6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477C"/>
    <w:rsid w:val="001A4E72"/>
    <w:rsid w:val="001A5984"/>
    <w:rsid w:val="001A5B67"/>
    <w:rsid w:val="001A63D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11E"/>
    <w:rsid w:val="001D678F"/>
    <w:rsid w:val="001D6FA8"/>
    <w:rsid w:val="001E0FDD"/>
    <w:rsid w:val="001E1297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1901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B6D"/>
    <w:rsid w:val="0026020C"/>
    <w:rsid w:val="002603C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12A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AC2"/>
    <w:rsid w:val="00307397"/>
    <w:rsid w:val="00310753"/>
    <w:rsid w:val="0031160F"/>
    <w:rsid w:val="00311911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55B"/>
    <w:rsid w:val="00334E29"/>
    <w:rsid w:val="00336B4D"/>
    <w:rsid w:val="00337689"/>
    <w:rsid w:val="00342B3D"/>
    <w:rsid w:val="0034395B"/>
    <w:rsid w:val="0034478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7CF"/>
    <w:rsid w:val="003868B9"/>
    <w:rsid w:val="00386E9B"/>
    <w:rsid w:val="003870EE"/>
    <w:rsid w:val="003872FF"/>
    <w:rsid w:val="003904E3"/>
    <w:rsid w:val="00391144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19B"/>
    <w:rsid w:val="003E22C1"/>
    <w:rsid w:val="003E3867"/>
    <w:rsid w:val="003E41F3"/>
    <w:rsid w:val="003E540C"/>
    <w:rsid w:val="003F08B3"/>
    <w:rsid w:val="003F0A44"/>
    <w:rsid w:val="003F0CDC"/>
    <w:rsid w:val="003F1219"/>
    <w:rsid w:val="003F36B9"/>
    <w:rsid w:val="003F64C0"/>
    <w:rsid w:val="003F725E"/>
    <w:rsid w:val="003F7925"/>
    <w:rsid w:val="003F7A9C"/>
    <w:rsid w:val="00401F13"/>
    <w:rsid w:val="00402D4A"/>
    <w:rsid w:val="00404FED"/>
    <w:rsid w:val="004062DF"/>
    <w:rsid w:val="0041001E"/>
    <w:rsid w:val="00410ACD"/>
    <w:rsid w:val="00412388"/>
    <w:rsid w:val="004128F0"/>
    <w:rsid w:val="00412C42"/>
    <w:rsid w:val="00413C03"/>
    <w:rsid w:val="004146B5"/>
    <w:rsid w:val="004149CA"/>
    <w:rsid w:val="00414E43"/>
    <w:rsid w:val="0041607C"/>
    <w:rsid w:val="00416CF6"/>
    <w:rsid w:val="004173B4"/>
    <w:rsid w:val="00417C05"/>
    <w:rsid w:val="00420893"/>
    <w:rsid w:val="0042197F"/>
    <w:rsid w:val="00421EC2"/>
    <w:rsid w:val="0042225B"/>
    <w:rsid w:val="004223E7"/>
    <w:rsid w:val="00422B9A"/>
    <w:rsid w:val="0042572A"/>
    <w:rsid w:val="00426B44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80F4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CA3"/>
    <w:rsid w:val="004D58BF"/>
    <w:rsid w:val="004D6224"/>
    <w:rsid w:val="004D6B85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4818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2F1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3EB5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1451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CDC"/>
    <w:rsid w:val="005D0E8E"/>
    <w:rsid w:val="005D101E"/>
    <w:rsid w:val="005D1A6D"/>
    <w:rsid w:val="005D22E8"/>
    <w:rsid w:val="005D4955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4E8C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7E9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14CA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46B92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772B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0DBA"/>
    <w:rsid w:val="007A1A1F"/>
    <w:rsid w:val="007A1CD7"/>
    <w:rsid w:val="007A2289"/>
    <w:rsid w:val="007A3BAE"/>
    <w:rsid w:val="007A4286"/>
    <w:rsid w:val="007A5129"/>
    <w:rsid w:val="007A5196"/>
    <w:rsid w:val="007A6424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916"/>
    <w:rsid w:val="007B5AD0"/>
    <w:rsid w:val="007B6028"/>
    <w:rsid w:val="007B730E"/>
    <w:rsid w:val="007B7DF5"/>
    <w:rsid w:val="007C0C6C"/>
    <w:rsid w:val="007C18FD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73B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6FF"/>
    <w:rsid w:val="008157A3"/>
    <w:rsid w:val="008167B5"/>
    <w:rsid w:val="00816D58"/>
    <w:rsid w:val="008174DE"/>
    <w:rsid w:val="00817C89"/>
    <w:rsid w:val="0082065B"/>
    <w:rsid w:val="0082069D"/>
    <w:rsid w:val="00820AF9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A8C"/>
    <w:rsid w:val="00827471"/>
    <w:rsid w:val="00830FB3"/>
    <w:rsid w:val="00831779"/>
    <w:rsid w:val="00832D87"/>
    <w:rsid w:val="00834961"/>
    <w:rsid w:val="00834EC1"/>
    <w:rsid w:val="008352B5"/>
    <w:rsid w:val="008354D7"/>
    <w:rsid w:val="00835BA8"/>
    <w:rsid w:val="00836E15"/>
    <w:rsid w:val="0083739E"/>
    <w:rsid w:val="00837422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169E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E04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6FA1"/>
    <w:rsid w:val="008A7995"/>
    <w:rsid w:val="008A7A9B"/>
    <w:rsid w:val="008A7BED"/>
    <w:rsid w:val="008A7C64"/>
    <w:rsid w:val="008A7E32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B2B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6DE"/>
    <w:rsid w:val="008E34DB"/>
    <w:rsid w:val="008E3616"/>
    <w:rsid w:val="008E4A03"/>
    <w:rsid w:val="008E4B0A"/>
    <w:rsid w:val="008E640C"/>
    <w:rsid w:val="008E6BFF"/>
    <w:rsid w:val="008E6E75"/>
    <w:rsid w:val="008E7136"/>
    <w:rsid w:val="008E7582"/>
    <w:rsid w:val="008F012A"/>
    <w:rsid w:val="008F0E88"/>
    <w:rsid w:val="008F154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E06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F33"/>
    <w:rsid w:val="009B3667"/>
    <w:rsid w:val="009B462B"/>
    <w:rsid w:val="009B4649"/>
    <w:rsid w:val="009B466E"/>
    <w:rsid w:val="009B4C5F"/>
    <w:rsid w:val="009B5A17"/>
    <w:rsid w:val="009B72F7"/>
    <w:rsid w:val="009B732D"/>
    <w:rsid w:val="009C345B"/>
    <w:rsid w:val="009C3649"/>
    <w:rsid w:val="009C4DD7"/>
    <w:rsid w:val="009C585E"/>
    <w:rsid w:val="009C626E"/>
    <w:rsid w:val="009C6299"/>
    <w:rsid w:val="009C6CF1"/>
    <w:rsid w:val="009C7910"/>
    <w:rsid w:val="009D049A"/>
    <w:rsid w:val="009D1D6A"/>
    <w:rsid w:val="009D2AD9"/>
    <w:rsid w:val="009D2D04"/>
    <w:rsid w:val="009D47A2"/>
    <w:rsid w:val="009D591A"/>
    <w:rsid w:val="009D6045"/>
    <w:rsid w:val="009D6B84"/>
    <w:rsid w:val="009D7625"/>
    <w:rsid w:val="009E0697"/>
    <w:rsid w:val="009E109D"/>
    <w:rsid w:val="009E216A"/>
    <w:rsid w:val="009E342F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451C"/>
    <w:rsid w:val="009F54D3"/>
    <w:rsid w:val="009F5616"/>
    <w:rsid w:val="009F5C5A"/>
    <w:rsid w:val="009F71CB"/>
    <w:rsid w:val="00A00109"/>
    <w:rsid w:val="00A00506"/>
    <w:rsid w:val="00A022FA"/>
    <w:rsid w:val="00A02377"/>
    <w:rsid w:val="00A0283F"/>
    <w:rsid w:val="00A02AB6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B3A"/>
    <w:rsid w:val="00A66297"/>
    <w:rsid w:val="00A677BE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E39"/>
    <w:rsid w:val="00A9324A"/>
    <w:rsid w:val="00A93645"/>
    <w:rsid w:val="00A93B12"/>
    <w:rsid w:val="00A949CF"/>
    <w:rsid w:val="00A954BC"/>
    <w:rsid w:val="00A95684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2917"/>
    <w:rsid w:val="00AB429A"/>
    <w:rsid w:val="00AB4421"/>
    <w:rsid w:val="00AB4CB3"/>
    <w:rsid w:val="00AB5373"/>
    <w:rsid w:val="00AB6957"/>
    <w:rsid w:val="00AB6C9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7A4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2AB0"/>
    <w:rsid w:val="00B337EC"/>
    <w:rsid w:val="00B351D2"/>
    <w:rsid w:val="00B35399"/>
    <w:rsid w:val="00B35477"/>
    <w:rsid w:val="00B412CD"/>
    <w:rsid w:val="00B42CA7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386"/>
    <w:rsid w:val="00B97D22"/>
    <w:rsid w:val="00BA1602"/>
    <w:rsid w:val="00BA192F"/>
    <w:rsid w:val="00BA1F0F"/>
    <w:rsid w:val="00BA3DDE"/>
    <w:rsid w:val="00BA4A3D"/>
    <w:rsid w:val="00BA515D"/>
    <w:rsid w:val="00BA549A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61E7"/>
    <w:rsid w:val="00BD639C"/>
    <w:rsid w:val="00BD6F2B"/>
    <w:rsid w:val="00BE03BC"/>
    <w:rsid w:val="00BE0D6A"/>
    <w:rsid w:val="00BE0F92"/>
    <w:rsid w:val="00BE1DD7"/>
    <w:rsid w:val="00BE20E9"/>
    <w:rsid w:val="00BE2C90"/>
    <w:rsid w:val="00BE3B5C"/>
    <w:rsid w:val="00BE457D"/>
    <w:rsid w:val="00BE5706"/>
    <w:rsid w:val="00BE5BB5"/>
    <w:rsid w:val="00BE69FA"/>
    <w:rsid w:val="00BE70E2"/>
    <w:rsid w:val="00BF19CD"/>
    <w:rsid w:val="00BF1EC7"/>
    <w:rsid w:val="00BF2882"/>
    <w:rsid w:val="00BF2B3D"/>
    <w:rsid w:val="00BF34D4"/>
    <w:rsid w:val="00BF3732"/>
    <w:rsid w:val="00BF510F"/>
    <w:rsid w:val="00BF64F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E6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76EA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24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54D"/>
    <w:rsid w:val="00C808F0"/>
    <w:rsid w:val="00C80B1C"/>
    <w:rsid w:val="00C80B7F"/>
    <w:rsid w:val="00C80B80"/>
    <w:rsid w:val="00C819F6"/>
    <w:rsid w:val="00C834A8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23D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F06A4"/>
    <w:rsid w:val="00CF06E5"/>
    <w:rsid w:val="00CF1531"/>
    <w:rsid w:val="00CF157D"/>
    <w:rsid w:val="00CF1FDD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9ED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986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33D0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9BD"/>
    <w:rsid w:val="00D97CBE"/>
    <w:rsid w:val="00DA0B33"/>
    <w:rsid w:val="00DA229E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2380"/>
    <w:rsid w:val="00DC4823"/>
    <w:rsid w:val="00DC74C0"/>
    <w:rsid w:val="00DD06C8"/>
    <w:rsid w:val="00DD1B1E"/>
    <w:rsid w:val="00DD2FFF"/>
    <w:rsid w:val="00DD3A72"/>
    <w:rsid w:val="00DD3E6F"/>
    <w:rsid w:val="00DD4B53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54B2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EB8"/>
    <w:rsid w:val="00E47A11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2A7D"/>
    <w:rsid w:val="00E6439D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4352"/>
    <w:rsid w:val="00E95759"/>
    <w:rsid w:val="00E959EE"/>
    <w:rsid w:val="00E96035"/>
    <w:rsid w:val="00E96F89"/>
    <w:rsid w:val="00EA1AF8"/>
    <w:rsid w:val="00EA2B9B"/>
    <w:rsid w:val="00EA2DE1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3591"/>
    <w:rsid w:val="00EB41AA"/>
    <w:rsid w:val="00EB51E9"/>
    <w:rsid w:val="00EB5659"/>
    <w:rsid w:val="00EB58A8"/>
    <w:rsid w:val="00EB6B41"/>
    <w:rsid w:val="00EB77A1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26A2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1B4D"/>
    <w:rsid w:val="00EE3FCF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3FC"/>
    <w:rsid w:val="00F22654"/>
    <w:rsid w:val="00F231BA"/>
    <w:rsid w:val="00F23368"/>
    <w:rsid w:val="00F233EC"/>
    <w:rsid w:val="00F236E0"/>
    <w:rsid w:val="00F24C45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7F26"/>
    <w:rsid w:val="00F401C8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0B2"/>
    <w:rsid w:val="00FE2191"/>
    <w:rsid w:val="00FE40AF"/>
    <w:rsid w:val="00FE4166"/>
    <w:rsid w:val="00FE4945"/>
    <w:rsid w:val="00FE64EF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urp@postacert.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rp@regione.emilia-romagn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erritoriorurale@postacert.regione.emiliaromagna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21541-E469-477A-9567-8537744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Preti Olivia</cp:lastModifiedBy>
  <cp:revision>97</cp:revision>
  <cp:lastPrinted>2021-12-15T08:33:00Z</cp:lastPrinted>
  <dcterms:created xsi:type="dcterms:W3CDTF">2024-05-06T08:48:00Z</dcterms:created>
  <dcterms:modified xsi:type="dcterms:W3CDTF">2024-06-24T13:52:00Z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